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
      <w:pPr>
        <w:rPr>
          <w:rFonts w:hint="eastAsia"/>
        </w:rPr>
      </w:pPr>
    </w:p>
    <w:p>
      <w:pPr>
        <w:rPr>
          <w:rFonts w:hint="eastAsia"/>
        </w:rPr>
      </w:pPr>
    </w:p>
    <w:p>
      <w:pPr>
        <w:rPr>
          <w:rFonts w:hint="eastAsia"/>
        </w:rPr>
      </w:pPr>
    </w:p>
    <w:p>
      <w:pPr>
        <w:rPr>
          <w:rFonts w:hint="eastAsia"/>
        </w:rPr>
      </w:pPr>
    </w:p>
    <w:p/>
    <w:p>
      <w:pPr>
        <w:jc w:val="center"/>
        <w:rPr>
          <w:b/>
          <w:sz w:val="40"/>
        </w:rPr>
      </w:pPr>
      <w:bookmarkStart w:id="0" w:name="_Toc465755213"/>
      <w:r>
        <w:rPr>
          <w:rFonts w:hint="eastAsia"/>
          <w:b/>
          <w:sz w:val="40"/>
        </w:rPr>
        <w:t>公交车乘客流量</w:t>
      </w:r>
      <w:bookmarkEnd w:id="0"/>
    </w:p>
    <w:p>
      <w:pPr>
        <w:jc w:val="center"/>
        <w:rPr>
          <w:b/>
          <w:sz w:val="40"/>
        </w:rPr>
      </w:pPr>
      <w:bookmarkStart w:id="1" w:name="_Toc465755214"/>
      <w:r>
        <w:rPr>
          <w:rFonts w:hint="eastAsia"/>
          <w:b/>
          <w:sz w:val="40"/>
        </w:rPr>
        <w:t>统计分析系统用户手册</w:t>
      </w:r>
      <w:bookmarkEnd w:id="1"/>
    </w:p>
    <w:p>
      <w:bookmarkStart w:id="2" w:name="_Toc436147866"/>
      <w:bookmarkStart w:id="3" w:name="_Toc223326220"/>
      <w:bookmarkStart w:id="4" w:name="_Toc321901278"/>
      <w:bookmarkStart w:id="5" w:name="_Toc231190072"/>
      <w:bookmarkStart w:id="6" w:name="_Toc246320860"/>
      <w:bookmarkStart w:id="7" w:name="_Toc246321859"/>
      <w:bookmarkStart w:id="8" w:name="_Toc245697615"/>
      <w:bookmarkStart w:id="9" w:name="_Toc283453844"/>
    </w:p>
    <w:p>
      <w:r>
        <w:drawing>
          <wp:inline distT="0" distB="0" distL="114300" distR="114300">
            <wp:extent cx="5935980" cy="290703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35980" cy="2907030"/>
                    </a:xfrm>
                    <a:prstGeom prst="rect">
                      <a:avLst/>
                    </a:prstGeom>
                    <a:noFill/>
                    <a:ln>
                      <a:noFill/>
                    </a:ln>
                  </pic:spPr>
                </pic:pic>
              </a:graphicData>
            </a:graphic>
          </wp:inline>
        </w:drawing>
      </w:r>
    </w:p>
    <w:p/>
    <w:p/>
    <w:p>
      <w:r>
        <mc:AlternateContent>
          <mc:Choice Requires="wps">
            <w:drawing>
              <wp:anchor distT="0" distB="0" distL="114300" distR="114300" simplePos="0" relativeHeight="251649024" behindDoc="0" locked="0" layoutInCell="1" allowOverlap="1">
                <wp:simplePos x="0" y="0"/>
                <wp:positionH relativeFrom="column">
                  <wp:posOffset>-33655</wp:posOffset>
                </wp:positionH>
                <wp:positionV relativeFrom="paragraph">
                  <wp:posOffset>68580</wp:posOffset>
                </wp:positionV>
                <wp:extent cx="5965190" cy="454025"/>
                <wp:effectExtent l="4445" t="4445" r="12065" b="17780"/>
                <wp:wrapNone/>
                <wp:docPr id="4" name="文本框 4"/>
                <wp:cNvGraphicFramePr/>
                <a:graphic xmlns:a="http://schemas.openxmlformats.org/drawingml/2006/main">
                  <a:graphicData uri="http://schemas.microsoft.com/office/word/2010/wordprocessingShape">
                    <wps:wsp>
                      <wps:cNvSpPr txBox="1"/>
                      <wps:spPr>
                        <a:xfrm>
                          <a:off x="0" y="0"/>
                          <a:ext cx="5965190" cy="454025"/>
                        </a:xfrm>
                        <a:prstGeom prst="rect">
                          <a:avLst/>
                        </a:prstGeom>
                      </wps:spPr>
                      <wps:style>
                        <a:lnRef idx="1">
                          <a:schemeClr val="accent2"/>
                        </a:lnRef>
                        <a:fillRef idx="3">
                          <a:schemeClr val="accent2"/>
                        </a:fillRef>
                        <a:effectRef idx="2">
                          <a:schemeClr val="accent2"/>
                        </a:effectRef>
                        <a:fontRef idx="minor">
                          <a:schemeClr val="lt1"/>
                        </a:fontRef>
                      </wps:style>
                      <wps:txbx>
                        <w:txbxContent>
                          <w:p>
                            <w:pPr>
                              <w:bidi w:val="0"/>
                            </w:pPr>
                            <w:r>
                              <w:rPr>
                                <w:rFonts w:hint="eastAsia"/>
                              </w:rPr>
                              <w:t>公交优先战略催生客流大数据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5.4pt;height:35.75pt;width:469.7pt;z-index:251649024;mso-width-relative:page;mso-height-relative:page;" fillcolor="#F18C55 [3280]" filled="t" stroked="t" coordsize="21600,21600" o:gfxdata="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H/RZ&#10;69kAAAAJAQAADwAAAAAAAAABACAAAAAiAAAAZHJzL2Rvd25yZXYueG1sUEsBAhQAFAAAAAgAh07i&#10;QClFxzgFAwAAagYAAA4AAAAAAAAAAQAgAAAAKAEAAGRycy9lMm9Eb2MueG1sUEsFBgAAAAAGAAYA&#10;WQEAAJ8GAAAAAA==&#10;">
                <v:fill type="gradient" on="t" color2="#E56B17 [3184]" colors="0f #F18C55;32768f #F67B28;65536f #E56B17" focus="100%" focussize="0,0" rotate="t">
                  <o:fill type="gradientUnscaled" v:ext="backwardCompatible"/>
                </v:fill>
                <v:stroke weight="0.5pt" color="#ED7D31 [3205]" miterlimit="8" joinstyle="miter"/>
                <v:imagedata o:title=""/>
                <o:lock v:ext="edit" aspectratio="f"/>
                <v:textbox>
                  <w:txbxContent>
                    <w:p>
                      <w:pPr>
                        <w:bidi w:val="0"/>
                      </w:pPr>
                      <w:r>
                        <w:rPr>
                          <w:rFonts w:hint="eastAsia"/>
                        </w:rPr>
                        <w:t>公交优先战略催生客流大数据</w:t>
                      </w:r>
                    </w:p>
                  </w:txbxContent>
                </v:textbox>
              </v:shape>
            </w:pict>
          </mc:Fallback>
        </mc:AlternateContent>
      </w:r>
    </w:p>
    <w:p>
      <w:pPr>
        <w:jc w:val="center"/>
      </w:pPr>
    </w:p>
    <w:p>
      <w:r>
        <w:drawing>
          <wp:anchor distT="0" distB="0" distL="0" distR="0" simplePos="0" relativeHeight="251650048" behindDoc="0" locked="0" layoutInCell="1" allowOverlap="1">
            <wp:simplePos x="0" y="0"/>
            <wp:positionH relativeFrom="column">
              <wp:posOffset>770255</wp:posOffset>
            </wp:positionH>
            <wp:positionV relativeFrom="paragraph">
              <wp:posOffset>16510</wp:posOffset>
            </wp:positionV>
            <wp:extent cx="4360545" cy="2790825"/>
            <wp:effectExtent l="0" t="0" r="1905" b="9525"/>
            <wp:wrapNone/>
            <wp:docPr id="12" name="图片 12" descr="https://timgsa.baidu.com/timg?image&amp;quality=80&amp;size=b10000_10000&amp;sec=1497836164&amp;di=2645cee7127123e62f8855d70bf42996&amp;src=http://img1.gtimg.com/0/9/988/98834_500x5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s://timgsa.baidu.com/timg?image&amp;quality=80&amp;size=b10000_10000&amp;sec=1497836164&amp;di=2645cee7127123e62f8855d70bf42996&amp;src=http://img1.gtimg.com/0/9/988/98834_500x500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60545" cy="2790825"/>
                    </a:xfrm>
                    <a:prstGeom prst="rect">
                      <a:avLst/>
                    </a:prstGeom>
                    <a:noFill/>
                    <a:ln>
                      <a:noFill/>
                    </a:ln>
                  </pic:spPr>
                </pic:pic>
              </a:graphicData>
            </a:graphic>
          </wp:anchor>
        </w:drawing>
      </w:r>
    </w:p>
    <w:p/>
    <w:p/>
    <w:p/>
    <w:p/>
    <w:p/>
    <w:p/>
    <w:p/>
    <w:p>
      <w:pPr>
        <w:ind w:firstLine="420"/>
      </w:pPr>
      <w:r>
        <w:rPr>
          <w:rFonts w:hint="eastAsia"/>
        </w:rPr>
        <w:t>为解决公众出行难，公交乘车体验差，大城市拥堵和环境污染等日益加重的迫切问题，深圳市护航者电子有限公司利用国内领先的视频深度分析算法和车载行业经验，提出“</w:t>
      </w:r>
      <w:r>
        <w:rPr>
          <w:rFonts w:hint="eastAsia"/>
          <w:b/>
          <w:bCs/>
        </w:rPr>
        <w:t>公交优先，服务优先，变革双赢</w:t>
      </w:r>
      <w:r>
        <w:rPr>
          <w:rFonts w:hint="eastAsia"/>
        </w:rPr>
        <w:t>”的产品战略。通过抓住</w:t>
      </w:r>
      <w:r>
        <w:rPr>
          <w:rFonts w:hint="eastAsia"/>
          <w:b/>
          <w:bCs/>
        </w:rPr>
        <w:t>公交客流</w:t>
      </w:r>
      <w:r>
        <w:rPr>
          <w:rFonts w:hint="eastAsia"/>
        </w:rPr>
        <w:t>这个核心数据，牵动整个公交线路网的优化，进而实现公交“快捷，舒适，直达，增值”的变革。</w:t>
      </w:r>
    </w:p>
    <w:p>
      <w:pPr>
        <w:ind w:firstLine="420"/>
      </w:pPr>
      <w:r>
        <w:rPr>
          <w:rFonts w:hint="eastAsia"/>
        </w:rPr>
        <w:t>该系统有助于公交客运企业疏解盈利难题，也将大大降低地方政府财政补贴负担，同时最大化的保证公众享受更加便捷，优惠的公交服务。最终助力各大城市实现</w:t>
      </w:r>
      <w:r>
        <w:rPr>
          <w:rFonts w:hint="eastAsia"/>
          <w:b/>
          <w:bCs/>
        </w:rPr>
        <w:t>公交都市</w:t>
      </w:r>
      <w:r>
        <w:rPr>
          <w:rFonts w:hint="eastAsia"/>
        </w:rPr>
        <w:t>的发展目标。</w:t>
      </w:r>
    </w:p>
    <w:bookmarkEnd w:id="2"/>
    <w:bookmarkEnd w:id="3"/>
    <w:bookmarkEnd w:id="4"/>
    <w:bookmarkEnd w:id="5"/>
    <w:bookmarkEnd w:id="6"/>
    <w:bookmarkEnd w:id="7"/>
    <w:bookmarkEnd w:id="8"/>
    <w:bookmarkEnd w:id="9"/>
    <w:p>
      <w:pPr>
        <w:pStyle w:val="2"/>
        <w:rPr>
          <w:rFonts w:hint="eastAsia"/>
        </w:rPr>
      </w:pPr>
      <w:r>
        <w:rPr>
          <w:rFonts w:hint="eastAsia"/>
        </w:rPr>
        <w:t>公交车客流统计仪产品简介</w:t>
      </w:r>
    </w:p>
    <w:p>
      <w:pPr>
        <w:ind w:firstLine="400" w:firstLineChars="200"/>
        <w:rPr>
          <w:b/>
        </w:rPr>
      </w:pPr>
      <w:r>
        <w:rPr>
          <w:rFonts w:hint="eastAsia"/>
        </w:rPr>
        <w:t>护航者电子长期专注于性能卓越、品质可靠的公共交通视频存储和图像分析处理设备的研发和市场推广。我们推出的“卓航”系列客流统计仪，采用视频分析领域最为先进的深度视觉技术，通过分析对比采集到的图像和乘客体征，能够最大程度的避免误判、重复统计或者漏计。护航者电子制造的公交客流统计系统，专门定位于公交、地铁和船舶等客运市场，不仅仅提供实际使用精度高于98%的高精尖产品，而且不断结合用户的体验和需求，满足全球客运企业的各种定制服务。</w:t>
      </w:r>
    </w:p>
    <w:p>
      <w:pPr>
        <w:ind w:firstLine="400" w:firstLineChars="200"/>
      </w:pPr>
      <w:r>
        <w:rPr>
          <w:rFonts w:hint="eastAsia"/>
        </w:rPr>
        <w:t>视频客流统计系统，必须依托于强大的视觉分析算法，否则会丧失统计的意义。而算法的优化需要丰富的行业经验和适应不断变化的市场需求。反过来，对用户真实需求的理解，也决定了产品的专业性和实用性。不断的产品优化，造就了更为优秀的产品。我司在公交领域耕耘多载，深入了解用户的需求，针对特殊的安装环境，提供差异性的产品方案。</w:t>
      </w:r>
    </w:p>
    <w:p>
      <w:r>
        <w:rPr>
          <w:rFonts w:hint="eastAsia"/>
        </w:rPr>
        <w:t xml:space="preserve">    我司研发的车载客流视频统计系统，能够精确区分儿童与成人，宠物和行李等非计费移动物体，能够排除因为阳光过亮、灯光干扰、黑夜等光线变化；雨雾潮湿，恶劣风沙等天气；发型与肤色变化，各种奇装异服；多重过滤规则，确保非正常上下车乘客不造成多计或者漏计。我们的客流统计分析系统能够获取人数，方向，时间、站点和其他重要信息，可以有效呈现实时的在车人数和上下车的乘客变化流动情况，进行专业的统计分析，并生成准确可靠的客流统计数据和客流分析报表。</w:t>
      </w:r>
    </w:p>
    <w:p>
      <w:pPr>
        <w:ind w:firstLine="400" w:firstLineChars="200"/>
        <w:rPr>
          <w:rFonts w:hint="eastAsia"/>
        </w:rPr>
      </w:pPr>
      <w:r>
        <w:rPr>
          <w:rFonts w:hint="eastAsia"/>
        </w:rPr>
        <w:t>公交运营企业可通过我们提供准确的统计数据，确保票款收入安全，最大程度的减少不必要的损失。同时可以实时掌控各个时段、各个线路，每辆公交车、每个车站等具体流量详情，集成其他重要信息，实现公司效益和公共利益最大化的智能公共交通系统。也可为客运管理、站点规划、实时调度、人员调配、车辆管理、政府补贴等提供切实可行的解决方案。</w:t>
      </w:r>
    </w:p>
    <w:p>
      <w:pPr>
        <w:ind w:firstLine="400" w:firstLineChars="200"/>
        <w:rPr>
          <w:rFonts w:hint="eastAsia"/>
        </w:rPr>
      </w:pPr>
    </w:p>
    <w:p/>
    <w:p>
      <w: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15240</wp:posOffset>
                </wp:positionV>
                <wp:extent cx="6190615" cy="542290"/>
                <wp:effectExtent l="9525" t="9525" r="10160" b="19685"/>
                <wp:wrapNone/>
                <wp:docPr id="3" name=" 167"/>
                <wp:cNvGraphicFramePr/>
                <a:graphic xmlns:a="http://schemas.openxmlformats.org/drawingml/2006/main">
                  <a:graphicData uri="http://schemas.microsoft.com/office/word/2010/wordprocessingShape">
                    <wps:wsp>
                      <wps:cNvSpPr/>
                      <wps:spPr>
                        <a:xfrm>
                          <a:off x="0" y="0"/>
                          <a:ext cx="6190615" cy="542290"/>
                        </a:xfrm>
                        <a:prstGeom prst="snip1Rect">
                          <a:avLst/>
                        </a:prstGeom>
                      </wps:spPr>
                      <wps:style>
                        <a:lnRef idx="3">
                          <a:schemeClr val="lt1"/>
                        </a:lnRef>
                        <a:fillRef idx="1">
                          <a:schemeClr val="accent5"/>
                        </a:fillRef>
                        <a:effectRef idx="1">
                          <a:schemeClr val="accent5"/>
                        </a:effectRef>
                        <a:fontRef idx="minor">
                          <a:schemeClr val="lt1"/>
                        </a:fontRef>
                      </wps:style>
                      <wps:txbx>
                        <w:txbxContent>
                          <w:p>
                            <w:pPr>
                              <w:spacing w:line="240" w:lineRule="auto"/>
                              <w:jc w:val="left"/>
                              <w:rPr>
                                <w:sz w:val="20"/>
                              </w:rPr>
                            </w:pPr>
                            <w:r>
                              <w:rPr>
                                <w:rFonts w:hint="eastAsia"/>
                                <w:b/>
                                <w:bCs/>
                                <w:sz w:val="22"/>
                                <w:szCs w:val="32"/>
                              </w:rPr>
                              <w:t>使用公交客流系统的好处</w:t>
                            </w:r>
                          </w:p>
                        </w:txbxContent>
                      </wps:txbx>
                      <wps:bodyPr wrap="square" anchor="ctr">
                        <a:noAutofit/>
                        <a:scene3d>
                          <a:camera prst="orthographicFront"/>
                          <a:lightRig rig="threePt" dir="t"/>
                        </a:scene3d>
                        <a:sp3d>
                          <a:contourClr>
                            <a:srgbClr val="FFFFFF"/>
                          </a:contourClr>
                        </a:sp3d>
                      </wps:bodyPr>
                    </wps:wsp>
                  </a:graphicData>
                </a:graphic>
              </wp:anchor>
            </w:drawing>
          </mc:Choice>
          <mc:Fallback>
            <w:pict>
              <v:shape id=" 167" o:spid="_x0000_s1026" style="position:absolute;left:0pt;margin-left:0.25pt;margin-top:1.2pt;height:42.7pt;width:487.45pt;z-index:251663360;v-text-anchor:middle;mso-width-relative:page;mso-height-relative:page;" fillcolor="#4472C4 [3208]" filled="t" stroked="t" coordsize="6190615,542290" o:gfxdata="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4&#10;rNIh1AAAAAYBAAAPAAAAAAAAAAEAIAAAACIAAABkcnMvZG93bnJldi54bWxQSwECFAAUAAAACACH&#10;TuJAfTXX7SgCAABvBAAADgAAAAAAAAABACAAAAAjAQAAZHJzL2Uyb0RvYy54bWxQSwUGAAAAAAYA&#10;BgBZAQAAvQUAAAAA&#10;" path="m0,0l6100231,0,6190615,90383,6190615,542290,0,542290xe">
                <v:path textboxrect="0,0,6190615,542290" o:connectlocs="6190615,271145;3095307,542290;0,271145;3095307,0" o:connectangles="0,82,164,247"/>
                <v:fill on="t" focussize="0,0"/>
                <v:stroke weight="1.5pt" color="#FFFFFF [3201]" miterlimit="8" joinstyle="miter"/>
                <v:imagedata o:title=""/>
                <o:lock v:ext="edit" aspectratio="f"/>
                <v:textbox>
                  <w:txbxContent>
                    <w:p>
                      <w:pPr>
                        <w:spacing w:line="240" w:lineRule="auto"/>
                        <w:jc w:val="left"/>
                        <w:rPr>
                          <w:sz w:val="20"/>
                        </w:rPr>
                      </w:pPr>
                      <w:r>
                        <w:rPr>
                          <w:rFonts w:hint="eastAsia"/>
                          <w:b/>
                          <w:bCs/>
                          <w:sz w:val="22"/>
                          <w:szCs w:val="32"/>
                        </w:rPr>
                        <w:t>使用公交客流系统的好处</w:t>
                      </w:r>
                    </w:p>
                  </w:txbxContent>
                </v:textbox>
              </v:shape>
            </w:pict>
          </mc:Fallback>
        </mc:AlternateContent>
      </w:r>
    </w:p>
    <w:p/>
    <w:p>
      <w:r>
        <mc:AlternateContent>
          <mc:Choice Requires="wpg">
            <w:drawing>
              <wp:anchor distT="0" distB="0" distL="114300" distR="114300" simplePos="0" relativeHeight="251664384" behindDoc="0" locked="0" layoutInCell="1" allowOverlap="1">
                <wp:simplePos x="0" y="0"/>
                <wp:positionH relativeFrom="page">
                  <wp:posOffset>428625</wp:posOffset>
                </wp:positionH>
                <wp:positionV relativeFrom="paragraph">
                  <wp:posOffset>342900</wp:posOffset>
                </wp:positionV>
                <wp:extent cx="6440805" cy="4327525"/>
                <wp:effectExtent l="0" t="13970" r="16510" b="20955"/>
                <wp:wrapTopAndBottom/>
                <wp:docPr id="30" name="组合 1" descr="KSO_WM_TAG_VERSION=1.0&amp;KSO_WM_BEAUTIFY_FLAG=#wm#&amp;KSO_WM_UNIT_TYPE=i&amp;KSO_WM_UNIT_ID=wpsdiag20164762_4*i*1&amp;KSO_WM_TEMPLATE_CATEGORY=wpsdiag&amp;KSO_WM_TEMPLATE_INDEX=20164762"/>
                <wp:cNvGraphicFramePr/>
                <a:graphic xmlns:a="http://schemas.openxmlformats.org/drawingml/2006/main">
                  <a:graphicData uri="http://schemas.microsoft.com/office/word/2010/wordprocessingGroup">
                    <wpg:wgp>
                      <wpg:cNvGrpSpPr/>
                      <wpg:grpSpPr>
                        <a:xfrm>
                          <a:off x="0" y="0"/>
                          <a:ext cx="6440803" cy="4327480"/>
                          <a:chOff x="-34728" y="1"/>
                          <a:chExt cx="1677385" cy="1009635"/>
                        </a:xfrm>
                      </wpg:grpSpPr>
                      <wps:wsp>
                        <wps:cNvPr id="32" name="任意多边形: 形状 32" descr="KSO_WM_UNIT_INDEX=1_2&amp;KSO_WM_UNIT_TYPE=m_i&amp;KSO_WM_UNIT_ID=wpsdiag20164762_4*m_i*1_2&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wps:cNvSpPr/>
                        <wps:spPr>
                          <a:xfrm>
                            <a:off x="290478" y="1"/>
                            <a:ext cx="1352179" cy="196191"/>
                          </a:xfrm>
                          <a:custGeom>
                            <a:avLst/>
                            <a:gdLst>
                              <a:gd name="connsiteX0" fmla="*/ 209245 w 1255447"/>
                              <a:gd name="connsiteY0" fmla="*/ 0 h 6775979"/>
                              <a:gd name="connsiteX1" fmla="*/ 1046202 w 1255447"/>
                              <a:gd name="connsiteY1" fmla="*/ 0 h 6775979"/>
                              <a:gd name="connsiteX2" fmla="*/ 1255447 w 1255447"/>
                              <a:gd name="connsiteY2" fmla="*/ 209245 h 6775979"/>
                              <a:gd name="connsiteX3" fmla="*/ 1255447 w 1255447"/>
                              <a:gd name="connsiteY3" fmla="*/ 6775979 h 6775979"/>
                              <a:gd name="connsiteX4" fmla="*/ 1255447 w 1255447"/>
                              <a:gd name="connsiteY4" fmla="*/ 6775979 h 6775979"/>
                              <a:gd name="connsiteX5" fmla="*/ 0 w 1255447"/>
                              <a:gd name="connsiteY5" fmla="*/ 6775979 h 6775979"/>
                              <a:gd name="connsiteX6" fmla="*/ 0 w 1255447"/>
                              <a:gd name="connsiteY6" fmla="*/ 6775979 h 6775979"/>
                              <a:gd name="connsiteX7" fmla="*/ 0 w 1255447"/>
                              <a:gd name="connsiteY7" fmla="*/ 209245 h 6775979"/>
                              <a:gd name="connsiteX8" fmla="*/ 209245 w 1255447"/>
                              <a:gd name="connsiteY8" fmla="*/ 0 h 6775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55447" h="6775979">
                                <a:moveTo>
                                  <a:pt x="1255447" y="1129352"/>
                                </a:moveTo>
                                <a:lnTo>
                                  <a:pt x="1255447" y="5646627"/>
                                </a:lnTo>
                                <a:cubicBezTo>
                                  <a:pt x="1255447" y="6270350"/>
                                  <a:pt x="1238090" y="6775976"/>
                                  <a:pt x="1216678" y="6775976"/>
                                </a:cubicBezTo>
                                <a:lnTo>
                                  <a:pt x="0" y="6775976"/>
                                </a:lnTo>
                                <a:lnTo>
                                  <a:pt x="0" y="6775976"/>
                                </a:lnTo>
                                <a:lnTo>
                                  <a:pt x="0" y="3"/>
                                </a:lnTo>
                                <a:lnTo>
                                  <a:pt x="0" y="3"/>
                                </a:lnTo>
                                <a:lnTo>
                                  <a:pt x="1216678" y="3"/>
                                </a:lnTo>
                                <a:cubicBezTo>
                                  <a:pt x="1238090" y="3"/>
                                  <a:pt x="1255447" y="505629"/>
                                  <a:pt x="1255447" y="1129352"/>
                                </a:cubicBezTo>
                                <a:close/>
                              </a:path>
                            </a:pathLst>
                          </a:custGeom>
                          <a:noFill/>
                          <a:ln w="28575" cap="flat" cmpd="sng" algn="ctr">
                            <a:solidFill>
                              <a:srgbClr val="7F7F7F"/>
                            </a:solidFill>
                            <a:prstDash val="solid"/>
                            <a:miter lim="800000"/>
                          </a:ln>
                          <a:effectLst/>
                        </wps:spPr>
                        <wps:txbx>
                          <w:txbxContent>
                            <w:p>
                              <w:pPr>
                                <w:ind w:left="404" w:leftChars="202"/>
                              </w:pPr>
                              <w:r>
                                <w:rPr>
                                  <w:rFonts w:hint="eastAsia"/>
                                </w:rPr>
                                <w:t>改善公交服务，防止乘客流失。</w:t>
                              </w:r>
                            </w:p>
                            <w:p>
                              <w:pPr>
                                <w:ind w:left="404" w:leftChars="202"/>
                              </w:pPr>
                              <w:r>
                                <w:rPr>
                                  <w:rFonts w:hint="eastAsia"/>
                                </w:rPr>
                                <w:t xml:space="preserve">精度可靠的统计结果和视频证据，完全杜绝侵吞票款和逃票； </w:t>
                              </w:r>
                            </w:p>
                            <w:p>
                              <w:pPr>
                                <w:ind w:left="404" w:leftChars="202"/>
                              </w:pPr>
                              <w:r>
                                <w:rPr>
                                  <w:rFonts w:hint="eastAsia"/>
                                </w:rPr>
                                <w:t>大幅提升运营效率，可以减少新车采购，车辆故障维修开支。</w:t>
                              </w:r>
                            </w:p>
                          </w:txbxContent>
                        </wps:txbx>
                        <wps:bodyPr spcFirstLastPara="0" vert="horz" wrap="square" lIns="0" tIns="0" rIns="0" bIns="0" numCol="1" spcCol="1270" anchor="ctr" anchorCtr="0">
                          <a:noAutofit/>
                        </wps:bodyPr>
                      </wps:wsp>
                      <wps:wsp>
                        <wps:cNvPr id="34" name="任意多边形: 形状 34" descr="KSO_WM_UNIT_INDEX=1_4&amp;KSO_WM_UNIT_TYPE=m_i&amp;KSO_WM_UNIT_ID=wpsdiag20164762_4*m_i*1_4&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wps:cNvSpPr/>
                        <wps:spPr>
                          <a:xfrm>
                            <a:off x="290397" y="260891"/>
                            <a:ext cx="1352260" cy="240742"/>
                          </a:xfrm>
                          <a:custGeom>
                            <a:avLst/>
                            <a:gdLst>
                              <a:gd name="connsiteX0" fmla="*/ 209245 w 1255447"/>
                              <a:gd name="connsiteY0" fmla="*/ 0 h 6775979"/>
                              <a:gd name="connsiteX1" fmla="*/ 1046202 w 1255447"/>
                              <a:gd name="connsiteY1" fmla="*/ 0 h 6775979"/>
                              <a:gd name="connsiteX2" fmla="*/ 1255447 w 1255447"/>
                              <a:gd name="connsiteY2" fmla="*/ 209245 h 6775979"/>
                              <a:gd name="connsiteX3" fmla="*/ 1255447 w 1255447"/>
                              <a:gd name="connsiteY3" fmla="*/ 6775979 h 6775979"/>
                              <a:gd name="connsiteX4" fmla="*/ 1255447 w 1255447"/>
                              <a:gd name="connsiteY4" fmla="*/ 6775979 h 6775979"/>
                              <a:gd name="connsiteX5" fmla="*/ 0 w 1255447"/>
                              <a:gd name="connsiteY5" fmla="*/ 6775979 h 6775979"/>
                              <a:gd name="connsiteX6" fmla="*/ 0 w 1255447"/>
                              <a:gd name="connsiteY6" fmla="*/ 6775979 h 6775979"/>
                              <a:gd name="connsiteX7" fmla="*/ 0 w 1255447"/>
                              <a:gd name="connsiteY7" fmla="*/ 209245 h 6775979"/>
                              <a:gd name="connsiteX8" fmla="*/ 209245 w 1255447"/>
                              <a:gd name="connsiteY8" fmla="*/ 0 h 6775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55447" h="6775979">
                                <a:moveTo>
                                  <a:pt x="1255447" y="1129352"/>
                                </a:moveTo>
                                <a:lnTo>
                                  <a:pt x="1255447" y="5646627"/>
                                </a:lnTo>
                                <a:cubicBezTo>
                                  <a:pt x="1255447" y="6270350"/>
                                  <a:pt x="1238090" y="6775976"/>
                                  <a:pt x="1216678" y="6775976"/>
                                </a:cubicBezTo>
                                <a:lnTo>
                                  <a:pt x="0" y="6775976"/>
                                </a:lnTo>
                                <a:lnTo>
                                  <a:pt x="0" y="6775976"/>
                                </a:lnTo>
                                <a:lnTo>
                                  <a:pt x="0" y="3"/>
                                </a:lnTo>
                                <a:lnTo>
                                  <a:pt x="0" y="3"/>
                                </a:lnTo>
                                <a:lnTo>
                                  <a:pt x="1216678" y="3"/>
                                </a:lnTo>
                                <a:cubicBezTo>
                                  <a:pt x="1238090" y="3"/>
                                  <a:pt x="1255447" y="505629"/>
                                  <a:pt x="1255447" y="1129352"/>
                                </a:cubicBezTo>
                                <a:close/>
                              </a:path>
                            </a:pathLst>
                          </a:custGeom>
                          <a:noFill/>
                          <a:ln w="28575" cap="flat" cmpd="sng" algn="ctr">
                            <a:solidFill>
                              <a:srgbClr val="7F7F7F"/>
                            </a:solidFill>
                            <a:prstDash val="solid"/>
                            <a:miter lim="800000"/>
                          </a:ln>
                          <a:effectLst/>
                        </wps:spPr>
                        <wps:txbx>
                          <w:txbxContent>
                            <w:p>
                              <w:pPr>
                                <w:ind w:left="404" w:leftChars="202"/>
                              </w:pPr>
                              <w:r>
                                <w:rPr>
                                  <w:rFonts w:hint="eastAsia"/>
                                </w:rPr>
                                <w:t>利用客流规律和现实需要进行智能车辆调度管理，及时调整行驶路线和发出间隔，确保往返双向的高满载率。也就确保了线路盈利。</w:t>
                              </w:r>
                            </w:p>
                            <w:p>
                              <w:pPr>
                                <w:ind w:left="404" w:leftChars="202"/>
                              </w:pPr>
                              <w:r>
                                <w:rPr>
                                  <w:rFonts w:hint="eastAsia"/>
                                </w:rPr>
                                <w:t>服务改善，挖掘需求，提供增值服务，吸引新增客源快速增长</w:t>
                              </w:r>
                            </w:p>
                          </w:txbxContent>
                        </wps:txbx>
                        <wps:bodyPr spcFirstLastPara="0" vert="horz" wrap="square" lIns="0" tIns="0" rIns="0" bIns="0" numCol="1" spcCol="1270" anchor="ctr" anchorCtr="0">
                          <a:noAutofit/>
                        </wps:bodyPr>
                      </wps:wsp>
                      <wps:wsp>
                        <wps:cNvPr id="36" name="任意多边形: 形状 36" descr="KSO_WM_UNIT_INDEX=1_6&amp;KSO_WM_UNIT_TYPE=m_i&amp;KSO_WM_UNIT_ID=wpsdiag20164762_4*m_i*1_6&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wps:cNvSpPr/>
                        <wps:spPr>
                          <a:xfrm>
                            <a:off x="290397" y="566226"/>
                            <a:ext cx="1352260" cy="196149"/>
                          </a:xfrm>
                          <a:custGeom>
                            <a:avLst/>
                            <a:gdLst>
                              <a:gd name="connsiteX0" fmla="*/ 209245 w 1255447"/>
                              <a:gd name="connsiteY0" fmla="*/ 0 h 6775979"/>
                              <a:gd name="connsiteX1" fmla="*/ 1046202 w 1255447"/>
                              <a:gd name="connsiteY1" fmla="*/ 0 h 6775979"/>
                              <a:gd name="connsiteX2" fmla="*/ 1255447 w 1255447"/>
                              <a:gd name="connsiteY2" fmla="*/ 209245 h 6775979"/>
                              <a:gd name="connsiteX3" fmla="*/ 1255447 w 1255447"/>
                              <a:gd name="connsiteY3" fmla="*/ 6775979 h 6775979"/>
                              <a:gd name="connsiteX4" fmla="*/ 1255447 w 1255447"/>
                              <a:gd name="connsiteY4" fmla="*/ 6775979 h 6775979"/>
                              <a:gd name="connsiteX5" fmla="*/ 0 w 1255447"/>
                              <a:gd name="connsiteY5" fmla="*/ 6775979 h 6775979"/>
                              <a:gd name="connsiteX6" fmla="*/ 0 w 1255447"/>
                              <a:gd name="connsiteY6" fmla="*/ 6775979 h 6775979"/>
                              <a:gd name="connsiteX7" fmla="*/ 0 w 1255447"/>
                              <a:gd name="connsiteY7" fmla="*/ 209245 h 6775979"/>
                              <a:gd name="connsiteX8" fmla="*/ 209245 w 1255447"/>
                              <a:gd name="connsiteY8" fmla="*/ 0 h 6775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55447" h="6775979">
                                <a:moveTo>
                                  <a:pt x="1255447" y="1129352"/>
                                </a:moveTo>
                                <a:lnTo>
                                  <a:pt x="1255447" y="5646627"/>
                                </a:lnTo>
                                <a:cubicBezTo>
                                  <a:pt x="1255447" y="6270350"/>
                                  <a:pt x="1238090" y="6775976"/>
                                  <a:pt x="1216678" y="6775976"/>
                                </a:cubicBezTo>
                                <a:lnTo>
                                  <a:pt x="0" y="6775976"/>
                                </a:lnTo>
                                <a:lnTo>
                                  <a:pt x="0" y="6775976"/>
                                </a:lnTo>
                                <a:lnTo>
                                  <a:pt x="0" y="3"/>
                                </a:lnTo>
                                <a:lnTo>
                                  <a:pt x="0" y="3"/>
                                </a:lnTo>
                                <a:lnTo>
                                  <a:pt x="1216678" y="3"/>
                                </a:lnTo>
                                <a:cubicBezTo>
                                  <a:pt x="1238090" y="3"/>
                                  <a:pt x="1255447" y="505629"/>
                                  <a:pt x="1255447" y="1129352"/>
                                </a:cubicBezTo>
                                <a:close/>
                              </a:path>
                            </a:pathLst>
                          </a:custGeom>
                          <a:noFill/>
                          <a:ln w="28575" cap="flat" cmpd="sng" algn="ctr">
                            <a:solidFill>
                              <a:srgbClr val="7F7F7F"/>
                            </a:solidFill>
                            <a:prstDash val="solid"/>
                            <a:miter lim="800000"/>
                          </a:ln>
                          <a:effectLst/>
                        </wps:spPr>
                        <wps:txbx>
                          <w:txbxContent>
                            <w:p>
                              <w:pPr>
                                <w:ind w:left="404" w:leftChars="200" w:hanging="4" w:hangingChars="2"/>
                              </w:pPr>
                              <w:r>
                                <w:rPr>
                                  <w:rFonts w:hint="eastAsia"/>
                                </w:rPr>
                                <w:t>可为乘客提供实时拥挤度查询，剩余座位查询，均衡车队运力，提升高峰周转率。</w:t>
                              </w:r>
                            </w:p>
                            <w:p>
                              <w:pPr>
                                <w:ind w:left="404" w:leftChars="200" w:hanging="4" w:hangingChars="2"/>
                              </w:pPr>
                              <w:r>
                                <w:rPr>
                                  <w:rFonts w:hint="eastAsia"/>
                                </w:rPr>
                                <w:t>利用历史数据公交企业压缩不合理站点数量，提升线路运行速度。</w:t>
                              </w:r>
                            </w:p>
                            <w:p>
                              <w:pPr>
                                <w:ind w:left="404" w:leftChars="200" w:hanging="4" w:hangingChars="2"/>
                              </w:pPr>
                              <w:r>
                                <w:rPr>
                                  <w:rFonts w:hint="eastAsia"/>
                                </w:rPr>
                                <w:t>大数据分析，设立专线，快线和慢线，分流高峰、热门站点乘客，</w:t>
                              </w:r>
                            </w:p>
                          </w:txbxContent>
                        </wps:txbx>
                        <wps:bodyPr spcFirstLastPara="0" vert="horz" wrap="square" lIns="0" tIns="0" rIns="0" bIns="0" numCol="1" spcCol="1270" anchor="ctr" anchorCtr="0">
                          <a:noAutofit/>
                        </wps:bodyPr>
                      </wps:wsp>
                      <wps:wsp>
                        <wps:cNvPr id="38" name="任意多边形: 形状 38" descr="KSO_WM_UNIT_INDEX=1_8&amp;KSO_WM_UNIT_TYPE=m_i&amp;KSO_WM_UNIT_ID=wpsdiag20164762_4*m_i*1_8&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wps:cNvSpPr/>
                        <wps:spPr>
                          <a:xfrm>
                            <a:off x="287938" y="813388"/>
                            <a:ext cx="1352230" cy="196248"/>
                          </a:xfrm>
                          <a:custGeom>
                            <a:avLst/>
                            <a:gdLst>
                              <a:gd name="connsiteX0" fmla="*/ 209245 w 1255447"/>
                              <a:gd name="connsiteY0" fmla="*/ 0 h 6775979"/>
                              <a:gd name="connsiteX1" fmla="*/ 1046202 w 1255447"/>
                              <a:gd name="connsiteY1" fmla="*/ 0 h 6775979"/>
                              <a:gd name="connsiteX2" fmla="*/ 1255447 w 1255447"/>
                              <a:gd name="connsiteY2" fmla="*/ 209245 h 6775979"/>
                              <a:gd name="connsiteX3" fmla="*/ 1255447 w 1255447"/>
                              <a:gd name="connsiteY3" fmla="*/ 6775979 h 6775979"/>
                              <a:gd name="connsiteX4" fmla="*/ 1255447 w 1255447"/>
                              <a:gd name="connsiteY4" fmla="*/ 6775979 h 6775979"/>
                              <a:gd name="connsiteX5" fmla="*/ 0 w 1255447"/>
                              <a:gd name="connsiteY5" fmla="*/ 6775979 h 6775979"/>
                              <a:gd name="connsiteX6" fmla="*/ 0 w 1255447"/>
                              <a:gd name="connsiteY6" fmla="*/ 6775979 h 6775979"/>
                              <a:gd name="connsiteX7" fmla="*/ 0 w 1255447"/>
                              <a:gd name="connsiteY7" fmla="*/ 209245 h 6775979"/>
                              <a:gd name="connsiteX8" fmla="*/ 209245 w 1255447"/>
                              <a:gd name="connsiteY8" fmla="*/ 0 h 6775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55447" h="6775979">
                                <a:moveTo>
                                  <a:pt x="1255447" y="1129352"/>
                                </a:moveTo>
                                <a:lnTo>
                                  <a:pt x="1255447" y="5646627"/>
                                </a:lnTo>
                                <a:cubicBezTo>
                                  <a:pt x="1255447" y="6270350"/>
                                  <a:pt x="1238090" y="6775976"/>
                                  <a:pt x="1216678" y="6775976"/>
                                </a:cubicBezTo>
                                <a:lnTo>
                                  <a:pt x="0" y="6775976"/>
                                </a:lnTo>
                                <a:lnTo>
                                  <a:pt x="0" y="6775976"/>
                                </a:lnTo>
                                <a:lnTo>
                                  <a:pt x="0" y="3"/>
                                </a:lnTo>
                                <a:lnTo>
                                  <a:pt x="0" y="3"/>
                                </a:lnTo>
                                <a:lnTo>
                                  <a:pt x="1216678" y="3"/>
                                </a:lnTo>
                                <a:cubicBezTo>
                                  <a:pt x="1238090" y="3"/>
                                  <a:pt x="1255447" y="505629"/>
                                  <a:pt x="1255447" y="1129352"/>
                                </a:cubicBezTo>
                                <a:close/>
                              </a:path>
                            </a:pathLst>
                          </a:custGeom>
                          <a:noFill/>
                          <a:ln w="28575" cap="flat" cmpd="sng" algn="ctr">
                            <a:solidFill>
                              <a:srgbClr val="7F7F7F"/>
                            </a:solidFill>
                            <a:prstDash val="solid"/>
                            <a:miter lim="800000"/>
                          </a:ln>
                          <a:effectLst/>
                        </wps:spPr>
                        <wps:txbx>
                          <w:txbxContent>
                            <w:p>
                              <w:pPr>
                                <w:ind w:firstLine="404" w:firstLineChars="202"/>
                              </w:pPr>
                              <w:r>
                                <w:rPr>
                                  <w:rFonts w:hint="eastAsia"/>
                                </w:rPr>
                                <w:t>充分利用返程散运力，积极为企业，工厂，学校提供定制和包车服务。</w:t>
                              </w:r>
                            </w:p>
                            <w:p>
                              <w:pPr>
                                <w:ind w:firstLine="404" w:firstLineChars="202"/>
                              </w:pPr>
                              <w:r>
                                <w:rPr>
                                  <w:rFonts w:hint="eastAsia"/>
                                </w:rPr>
                                <w:t>根据数据分析，提供假日专线，旅游专线。</w:t>
                              </w:r>
                            </w:p>
                            <w:p>
                              <w:pPr>
                                <w:ind w:firstLine="404" w:firstLineChars="202"/>
                              </w:pPr>
                              <w:r>
                                <w:rPr>
                                  <w:rFonts w:hint="eastAsia"/>
                                </w:rPr>
                                <w:t>恶劣天气，重大灾害提供应急周转专线</w:t>
                              </w:r>
                            </w:p>
                          </w:txbxContent>
                        </wps:txbx>
                        <wps:bodyPr spcFirstLastPara="0" vert="horz" wrap="square" lIns="0" tIns="0" rIns="0" bIns="0" numCol="1" spcCol="1270" anchor="ctr" anchorCtr="0">
                          <a:noAutofit/>
                        </wps:bodyPr>
                      </wps:wsp>
                      <wps:wsp>
                        <wps:cNvPr id="40" name="文本框 16" descr="KSO_WM_UNIT_INDEX=1_1_1&amp;KSO_WM_UNIT_TYPE=m_h_a&amp;KSO_WM_UNIT_ID=wpsdiag20164762_4*m_h_a*1_1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1&amp;KSO_WM_SLIDE_ITEM_CNT=4&amp;KSO_WM_DIAGRAM_GROUP_CODE=m1_1&amp;KSO_WM_UNIT_TEXT_FILL_TYPE=1&amp;KSO_WM_UNIT_TEXT_FILL_FORE_SCHEMECOLOR_INDEX=13"/>
                        <wps:cNvSpPr txBox="1"/>
                        <wps:spPr>
                          <a:xfrm>
                            <a:off x="-22325" y="58520"/>
                            <a:ext cx="290396" cy="91704"/>
                          </a:xfrm>
                          <a:prstGeom prst="rect">
                            <a:avLst/>
                          </a:prstGeom>
                          <a:noFill/>
                        </wps:spPr>
                        <wps:txbx>
                          <w:txbxContent>
                            <w:p>
                              <w:pPr>
                                <w:pStyle w:val="24"/>
                                <w:snapToGrid w:val="0"/>
                                <w:spacing w:before="0" w:beforeAutospacing="0" w:after="0" w:afterAutospacing="0" w:line="192" w:lineRule="auto"/>
                                <w:jc w:val="center"/>
                                <w:rPr>
                                  <w:rFonts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收入保证</w:t>
                              </w:r>
                            </w:p>
                          </w:txbxContent>
                        </wps:txbx>
                        <wps:bodyPr wrap="square" rtlCol="0" anchor="ctr" anchorCtr="0">
                          <a:noAutofit/>
                        </wps:bodyPr>
                      </wps:wsp>
                      <wps:wsp>
                        <wps:cNvPr id="5" name="文本框 17" descr="KSO_WM_UNIT_INDEX=1_2_1&amp;KSO_WM_UNIT_TYPE=m_h_a&amp;KSO_WM_UNIT_ID=wpsdiag20164762_4*m_h_a*1_2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3&amp;KSO_WM_SLIDE_ITEM_CNT=4&amp;KSO_WM_DIAGRAM_GROUP_CODE=m1_1&amp;KSO_WM_UNIT_TEXT_FILL_TYPE=1&amp;KSO_WM_UNIT_TEXT_FILL_FORE_SCHEMECOLOR_INDEX=13"/>
                        <wps:cNvSpPr txBox="1"/>
                        <wps:spPr>
                          <a:xfrm>
                            <a:off x="-34728" y="345632"/>
                            <a:ext cx="290396" cy="91704"/>
                          </a:xfrm>
                          <a:prstGeom prst="rect">
                            <a:avLst/>
                          </a:prstGeom>
                          <a:noFill/>
                        </wps:spPr>
                        <wps:txbx>
                          <w:txbxContent>
                            <w:p>
                              <w:pPr>
                                <w:pStyle w:val="24"/>
                                <w:snapToGrid w:val="0"/>
                                <w:spacing w:before="0" w:beforeAutospacing="0" w:after="0" w:afterAutospacing="0" w:line="192" w:lineRule="auto"/>
                                <w:jc w:val="center"/>
                                <w:rPr>
                                  <w:rFonts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止亏盈利</w:t>
                              </w:r>
                            </w:p>
                          </w:txbxContent>
                        </wps:txbx>
                        <wps:bodyPr wrap="square" rtlCol="0" anchor="ctr" anchorCtr="0">
                          <a:noAutofit/>
                        </wps:bodyPr>
                      </wps:wsp>
                      <wps:wsp>
                        <wps:cNvPr id="42" name="文本框 18" descr="KSO_WM_UNIT_INDEX=1_3_1&amp;KSO_WM_UNIT_TYPE=m_h_a&amp;KSO_WM_UNIT_ID=wpsdiag20164762_4*m_h_a*1_3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5&amp;KSO_WM_SLIDE_ITEM_CNT=4&amp;KSO_WM_DIAGRAM_GROUP_CODE=m1_1&amp;KSO_WM_UNIT_TEXT_FILL_TYPE=1&amp;KSO_WM_UNIT_TEXT_FILL_FORE_SCHEMECOLOR_INDEX=13"/>
                        <wps:cNvSpPr txBox="1"/>
                        <wps:spPr>
                          <a:xfrm>
                            <a:off x="-24806" y="603856"/>
                            <a:ext cx="290396" cy="91704"/>
                          </a:xfrm>
                          <a:prstGeom prst="rect">
                            <a:avLst/>
                          </a:prstGeom>
                          <a:noFill/>
                        </wps:spPr>
                        <wps:txbx>
                          <w:txbxContent>
                            <w:p>
                              <w:pPr>
                                <w:pStyle w:val="24"/>
                                <w:snapToGrid w:val="0"/>
                                <w:spacing w:before="0" w:beforeAutospacing="0" w:after="0" w:afterAutospacing="0" w:line="192" w:lineRule="auto"/>
                                <w:jc w:val="center"/>
                                <w:rPr>
                                  <w:rFonts w:ascii="黑体" w:hAnsi="黑体" w:eastAsia="黑体" w:cstheme="majorBidi"/>
                                  <w:color w:val="000000" w:themeColor="text1"/>
                                  <w:spacing w:val="12"/>
                                  <w:kern w:val="24"/>
                                  <w:sz w:val="20"/>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优化服务</w:t>
                              </w:r>
                            </w:p>
                          </w:txbxContent>
                        </wps:txbx>
                        <wps:bodyPr wrap="square" rtlCol="0" anchor="ctr" anchorCtr="0">
                          <a:noAutofit/>
                        </wps:bodyPr>
                      </wps:wsp>
                      <wps:wsp>
                        <wps:cNvPr id="43" name="文本框 19" descr="KSO_WM_UNIT_INDEX=1_4_1&amp;KSO_WM_UNIT_TYPE=m_h_a&amp;KSO_WM_UNIT_ID=wpsdiag20164762_4*m_h_a*1_4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7&amp;KSO_WM_SLIDE_ITEM_CNT=4&amp;KSO_WM_DIAGRAM_GROUP_CODE=m1_1&amp;KSO_WM_UNIT_TEXT_FILL_TYPE=1&amp;KSO_WM_UNIT_TEXT_FILL_FORE_SCHEMECOLOR_INDEX=13"/>
                        <wps:cNvSpPr txBox="1"/>
                        <wps:spPr>
                          <a:xfrm>
                            <a:off x="-24806" y="861348"/>
                            <a:ext cx="290396" cy="91705"/>
                          </a:xfrm>
                          <a:prstGeom prst="rect">
                            <a:avLst/>
                          </a:prstGeom>
                          <a:noFill/>
                        </wps:spPr>
                        <wps:txbx>
                          <w:txbxContent>
                            <w:p>
                              <w:pPr>
                                <w:pStyle w:val="24"/>
                                <w:snapToGrid w:val="0"/>
                                <w:spacing w:before="0" w:beforeAutospacing="0" w:after="0" w:afterAutospacing="0" w:line="192" w:lineRule="auto"/>
                                <w:jc w:val="center"/>
                                <w:rPr>
                                  <w:rFonts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定制公交</w:t>
                              </w:r>
                            </w:p>
                          </w:txbxContent>
                        </wps:txbx>
                        <wps:bodyPr wrap="square" rtlCol="0" anchor="ctr" anchorCtr="0">
                          <a:noAutofit/>
                        </wps:bodyPr>
                      </wps:wsp>
                    </wpg:wgp>
                  </a:graphicData>
                </a:graphic>
              </wp:anchor>
            </w:drawing>
          </mc:Choice>
          <mc:Fallback>
            <w:pict>
              <v:group id="组合 1" o:spid="_x0000_s1026" o:spt="203" alt="KSO_WM_TAG_VERSION=1.0&amp;KSO_WM_BEAUTIFY_FLAG=#wm#&amp;KSO_WM_UNIT_TYPE=i&amp;KSO_WM_UNIT_ID=wpsdiag20164762_4*i*1&amp;KSO_WM_TEMPLATE_CATEGORY=wpsdiag&amp;KSO_WM_TEMPLATE_INDEX=20164762" style="position:absolute;left:0pt;margin-left:33.75pt;margin-top:27pt;height:340.75pt;width:507.15pt;mso-position-horizontal-relative:page;mso-wrap-distance-bottom:0pt;mso-wrap-distance-top:0pt;z-index:251664384;mso-width-relative:page;mso-height-relative:page;" coordorigin="-34728,1" coordsize="1677385,1009635" o:gfxdata="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">
                <o:lock v:ext="edit" aspectratio="f"/>
                <v:shape id="任意多边形: 形状 32" o:spid="_x0000_s1026" o:spt="100" alt="KSO_WM_UNIT_INDEX=1_2&amp;KSO_WM_UNIT_TYPE=m_i&amp;KSO_WM_UNIT_ID=wpsdiag20164762_4*m_i*1_2&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style="position:absolute;left:290478;top:1;height:196191;width:1352179;v-text-anchor:middle;" filled="f" stroked="t" coordsize="1255447,6775979" o:gfxdata="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ZNvb4A&#10;AADbAAAADwAAAAAAAAABACAAAAAiAAAAZHJzL2Rvd25yZXYueG1sUEsBAhQAFAAAAAgAh07iQDMv&#10;BZ47AAAAOQAAABAAAAAAAAAAAQAgAAAADQEAAGRycy9zaGFwZXhtbC54bWxQSwUGAAAAAAYABgBb&#10;AQAAtwMAAAAA&#10;" path="m1255447,1129352l1255447,5646627c1255447,6270350,1238090,6775976,1216678,6775976l0,6775976,0,6775976,0,3,0,3,1216678,3c1238090,3,1255447,505629,1255447,1129352xe">
                  <v:path textboxrect="0,0,1255447,6775979" o:connectlocs="225367,0;1126811,0;1352179,6058;1352179,196191;1352179,196191;0,196191;0,196191;0,6058;225367,0" o:connectangles="0,0,0,0,0,0,0,0,0"/>
                  <v:fill on="f" focussize="0,0"/>
                  <v:stroke weight="2.25pt" color="#7F7F7F" miterlimit="8" joinstyle="miter"/>
                  <v:imagedata o:title=""/>
                  <o:lock v:ext="edit" aspectratio="f"/>
                  <v:textbox inset="0mm,0mm,0mm,0mm">
                    <w:txbxContent>
                      <w:p>
                        <w:pPr>
                          <w:ind w:left="404" w:leftChars="202"/>
                        </w:pPr>
                        <w:r>
                          <w:rPr>
                            <w:rFonts w:hint="eastAsia"/>
                          </w:rPr>
                          <w:t>改善公交服务，防止乘客流失。</w:t>
                        </w:r>
                      </w:p>
                      <w:p>
                        <w:pPr>
                          <w:ind w:left="404" w:leftChars="202"/>
                        </w:pPr>
                        <w:r>
                          <w:rPr>
                            <w:rFonts w:hint="eastAsia"/>
                          </w:rPr>
                          <w:t xml:space="preserve">精度可靠的统计结果和视频证据，完全杜绝侵吞票款和逃票； </w:t>
                        </w:r>
                      </w:p>
                      <w:p>
                        <w:pPr>
                          <w:ind w:left="404" w:leftChars="202"/>
                        </w:pPr>
                        <w:r>
                          <w:rPr>
                            <w:rFonts w:hint="eastAsia"/>
                          </w:rPr>
                          <w:t>大幅提升运营效率，可以减少新车采购，车辆故障维修开支。</w:t>
                        </w:r>
                      </w:p>
                    </w:txbxContent>
                  </v:textbox>
                </v:shape>
                <v:shape id="任意多边形: 形状 34" o:spid="_x0000_s1026" o:spt="100" alt="KSO_WM_UNIT_INDEX=1_4&amp;KSO_WM_UNIT_TYPE=m_i&amp;KSO_WM_UNIT_ID=wpsdiag20164762_4*m_i*1_4&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style="position:absolute;left:290397;top:260891;height:240742;width:1352260;v-text-anchor:middle;" filled="f" stroked="t" coordsize="1255447,6775979" o:gfxdata="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NwUr4A&#10;AADbAAAADwAAAAAAAAABACAAAAAiAAAAZHJzL2Rvd25yZXYueG1sUEsBAhQAFAAAAAgAh07iQDMv&#10;BZ47AAAAOQAAABAAAAAAAAAAAQAgAAAADQEAAGRycy9zaGFwZXhtbC54bWxQSwUGAAAAAAYABgBb&#10;AQAAtwMAAAAA&#10;" path="m1255447,1129352l1255447,5646627c1255447,6270350,1238090,6775976,1216678,6775976l0,6775976,0,6775976,0,3,0,3,1216678,3c1238090,3,1255447,505629,1255447,1129352xe">
                  <v:path textboxrect="0,0,1255447,6775979" o:connectlocs="225380,0;1126879,0;1352260,7434;1352260,240742;1352260,240742;0,240742;0,240742;0,7434;225380,0" o:connectangles="0,0,0,0,0,0,0,0,0"/>
                  <v:fill on="f" focussize="0,0"/>
                  <v:stroke weight="2.25pt" color="#7F7F7F" miterlimit="8" joinstyle="miter"/>
                  <v:imagedata o:title=""/>
                  <o:lock v:ext="edit" aspectratio="f"/>
                  <v:textbox inset="0mm,0mm,0mm,0mm">
                    <w:txbxContent>
                      <w:p>
                        <w:pPr>
                          <w:ind w:left="404" w:leftChars="202"/>
                        </w:pPr>
                        <w:r>
                          <w:rPr>
                            <w:rFonts w:hint="eastAsia"/>
                          </w:rPr>
                          <w:t>利用客流规律和现实需要进行智能车辆调度管理，及时调整行驶路线和发出间隔，确保往返双向的高满载率。也就确保了线路盈利。</w:t>
                        </w:r>
                      </w:p>
                      <w:p>
                        <w:pPr>
                          <w:ind w:left="404" w:leftChars="202"/>
                        </w:pPr>
                        <w:r>
                          <w:rPr>
                            <w:rFonts w:hint="eastAsia"/>
                          </w:rPr>
                          <w:t>服务改善，挖掘需求，提供增值服务，吸引新增客源快速增长</w:t>
                        </w:r>
                      </w:p>
                    </w:txbxContent>
                  </v:textbox>
                </v:shape>
                <v:shape id="任意多边形: 形状 36" o:spid="_x0000_s1026" o:spt="100" alt="KSO_WM_UNIT_INDEX=1_6&amp;KSO_WM_UNIT_TYPE=m_i&amp;KSO_WM_UNIT_ID=wpsdiag20164762_4*m_i*1_6&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style="position:absolute;left:290397;top:566226;height:196149;width:1352260;v-text-anchor:middle;" filled="f" stroked="t" coordsize="1255447,6775979" o:gfxdata="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bUu+vQAA&#10;ANsAAAAPAAAAAAAAAAEAIAAAACIAAABkcnMvZG93bnJldi54bWxQSwECFAAUAAAACACHTuJAMy8F&#10;njsAAAA5AAAAEAAAAAAAAAABACAAAAAMAQAAZHJzL3NoYXBleG1sLnhtbFBLBQYAAAAABgAGAFsB&#10;AAC2AwAAAAA=&#10;" path="m1255447,1129352l1255447,5646627c1255447,6270350,1238090,6775976,1216678,6775976l0,6775976,0,6775976,0,3,0,3,1216678,3c1238090,3,1255447,505629,1255447,1129352xe">
                  <v:path textboxrect="0,0,1255447,6775979" o:connectlocs="225380,0;1126879,0;1352260,6057;1352260,196149;1352260,196149;0,196149;0,196149;0,6057;225380,0" o:connectangles="0,0,0,0,0,0,0,0,0"/>
                  <v:fill on="f" focussize="0,0"/>
                  <v:stroke weight="2.25pt" color="#7F7F7F" miterlimit="8" joinstyle="miter"/>
                  <v:imagedata o:title=""/>
                  <o:lock v:ext="edit" aspectratio="f"/>
                  <v:textbox inset="0mm,0mm,0mm,0mm">
                    <w:txbxContent>
                      <w:p>
                        <w:pPr>
                          <w:ind w:left="404" w:leftChars="200" w:hanging="4" w:hangingChars="2"/>
                        </w:pPr>
                        <w:r>
                          <w:rPr>
                            <w:rFonts w:hint="eastAsia"/>
                          </w:rPr>
                          <w:t>可为乘客提供实时拥挤度查询，剩余座位查询，均衡车队运力，提升高峰周转率。</w:t>
                        </w:r>
                      </w:p>
                      <w:p>
                        <w:pPr>
                          <w:ind w:left="404" w:leftChars="200" w:hanging="4" w:hangingChars="2"/>
                        </w:pPr>
                        <w:r>
                          <w:rPr>
                            <w:rFonts w:hint="eastAsia"/>
                          </w:rPr>
                          <w:t>利用历史数据公交企业压缩不合理站点数量，提升线路运行速度。</w:t>
                        </w:r>
                      </w:p>
                      <w:p>
                        <w:pPr>
                          <w:ind w:left="404" w:leftChars="200" w:hanging="4" w:hangingChars="2"/>
                        </w:pPr>
                        <w:r>
                          <w:rPr>
                            <w:rFonts w:hint="eastAsia"/>
                          </w:rPr>
                          <w:t>大数据分析，设立专线，快线和慢线，分流高峰、热门站点乘客，</w:t>
                        </w:r>
                      </w:p>
                    </w:txbxContent>
                  </v:textbox>
                </v:shape>
                <v:shape id="任意多边形: 形状 38" o:spid="_x0000_s1026" o:spt="100" alt="KSO_WM_UNIT_INDEX=1_8&amp;KSO_WM_UNIT_TYPE=m_i&amp;KSO_WM_UNIT_ID=wpsdiag20164762_4*m_i*1_8&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style="position:absolute;left:287938;top:813388;height:196248;width:1352230;v-text-anchor:middle;" filled="f" stroked="t" coordsize="1255447,6775979" o:gfxdata="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2+ele5AAAA2wAA&#10;AA8AAAAAAAAAAQAgAAAAIgAAAGRycy9kb3ducmV2LnhtbFBLAQIUABQAAAAIAIdO4kAzLwWeOwAA&#10;ADkAAAAQAAAAAAAAAAEAIAAAAAgBAABkcnMvc2hhcGV4bWwueG1sUEsFBgAAAAAGAAYAWwEAALID&#10;AAAAAA==&#10;" path="m1255447,1129352l1255447,5646627c1255447,6270350,1238090,6775976,1216678,6775976l0,6775976,0,6775976,0,3,0,3,1216678,3c1238090,3,1255447,505629,1255447,1129352xe">
                  <v:path textboxrect="0,0,1255447,6775979" o:connectlocs="225375,0;1126854,0;1352230,6060;1352230,196248;1352230,196248;0,196248;0,196248;0,6060;225375,0" o:connectangles="0,0,0,0,0,0,0,0,0"/>
                  <v:fill on="f" focussize="0,0"/>
                  <v:stroke weight="2.25pt" color="#7F7F7F" miterlimit="8" joinstyle="miter"/>
                  <v:imagedata o:title=""/>
                  <o:lock v:ext="edit" aspectratio="f"/>
                  <v:textbox inset="0mm,0mm,0mm,0mm">
                    <w:txbxContent>
                      <w:p>
                        <w:pPr>
                          <w:ind w:firstLine="404" w:firstLineChars="202"/>
                        </w:pPr>
                        <w:r>
                          <w:rPr>
                            <w:rFonts w:hint="eastAsia"/>
                          </w:rPr>
                          <w:t>充分利用返程散运力，积极为企业，工厂，学校提供定制和包车服务。</w:t>
                        </w:r>
                      </w:p>
                      <w:p>
                        <w:pPr>
                          <w:ind w:firstLine="404" w:firstLineChars="202"/>
                        </w:pPr>
                        <w:r>
                          <w:rPr>
                            <w:rFonts w:hint="eastAsia"/>
                          </w:rPr>
                          <w:t>根据数据分析，提供假日专线，旅游专线。</w:t>
                        </w:r>
                      </w:p>
                      <w:p>
                        <w:pPr>
                          <w:ind w:firstLine="404" w:firstLineChars="202"/>
                        </w:pPr>
                        <w:r>
                          <w:rPr>
                            <w:rFonts w:hint="eastAsia"/>
                          </w:rPr>
                          <w:t>恶劣天气，重大灾害提供应急周转专线</w:t>
                        </w:r>
                      </w:p>
                    </w:txbxContent>
                  </v:textbox>
                </v:shape>
                <v:shape id="文本框 16" o:spid="_x0000_s1026" o:spt="202" alt="KSO_WM_UNIT_INDEX=1_1_1&amp;KSO_WM_UNIT_TYPE=m_h_a&amp;KSO_WM_UNIT_ID=wpsdiag20164762_4*m_h_a*1_1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1&amp;KSO_WM_SLIDE_ITEM_CNT=4&amp;KSO_WM_DIAGRAM_GROUP_CODE=m1_1&amp;KSO_WM_UNIT_TEXT_FILL_TYPE=1&amp;KSO_WM_UNIT_TEXT_FILL_FORE_SCHEMECOLOR_INDEX=13" type="#_x0000_t202" style="position:absolute;left:-22325;top:58520;height:91704;width:290396;v-text-anchor:middle;" filled="f" stroked="f" coordsize="21600,21600" o:gfxdata="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00T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4"/>
                          <w:snapToGrid w:val="0"/>
                          <w:spacing w:before="0" w:beforeAutospacing="0" w:after="0" w:afterAutospacing="0" w:line="192" w:lineRule="auto"/>
                          <w:jc w:val="center"/>
                          <w:rPr>
                            <w:rFonts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收入保证</w:t>
                        </w:r>
                      </w:p>
                    </w:txbxContent>
                  </v:textbox>
                </v:shape>
                <v:shape id="文本框 17" o:spid="_x0000_s1026" o:spt="202" alt="KSO_WM_UNIT_INDEX=1_2_1&amp;KSO_WM_UNIT_TYPE=m_h_a&amp;KSO_WM_UNIT_ID=wpsdiag20164762_4*m_h_a*1_2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3&amp;KSO_WM_SLIDE_ITEM_CNT=4&amp;KSO_WM_DIAGRAM_GROUP_CODE=m1_1&amp;KSO_WM_UNIT_TEXT_FILL_TYPE=1&amp;KSO_WM_UNIT_TEXT_FILL_FORE_SCHEMECOLOR_INDEX=13" type="#_x0000_t202" style="position:absolute;left:-34728;top:345632;height:91704;width:290396;v-text-anchor:middle;" filled="f" stroked="f" coordsize="21600,21600" o:gfxdata="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sN3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4"/>
                          <w:snapToGrid w:val="0"/>
                          <w:spacing w:before="0" w:beforeAutospacing="0" w:after="0" w:afterAutospacing="0" w:line="192" w:lineRule="auto"/>
                          <w:jc w:val="center"/>
                          <w:rPr>
                            <w:rFonts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止亏盈利</w:t>
                        </w:r>
                      </w:p>
                    </w:txbxContent>
                  </v:textbox>
                </v:shape>
                <v:shape id="文本框 18" o:spid="_x0000_s1026" o:spt="202" alt="KSO_WM_UNIT_INDEX=1_3_1&amp;KSO_WM_UNIT_TYPE=m_h_a&amp;KSO_WM_UNIT_ID=wpsdiag20164762_4*m_h_a*1_3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5&amp;KSO_WM_SLIDE_ITEM_CNT=4&amp;KSO_WM_DIAGRAM_GROUP_CODE=m1_1&amp;KSO_WM_UNIT_TEXT_FILL_TYPE=1&amp;KSO_WM_UNIT_TEXT_FILL_FORE_SCHEMECOLOR_INDEX=13" type="#_x0000_t202" style="position:absolute;left:-24806;top:603856;height:91704;width:290396;v-text-anchor:middle;" filled="f" stroked="f" coordsize="21600,21600" o:gfxdata="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Kur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4"/>
                          <w:snapToGrid w:val="0"/>
                          <w:spacing w:before="0" w:beforeAutospacing="0" w:after="0" w:afterAutospacing="0" w:line="192" w:lineRule="auto"/>
                          <w:jc w:val="center"/>
                          <w:rPr>
                            <w:rFonts w:ascii="黑体" w:hAnsi="黑体" w:eastAsia="黑体" w:cstheme="majorBidi"/>
                            <w:color w:val="000000" w:themeColor="text1"/>
                            <w:spacing w:val="12"/>
                            <w:kern w:val="24"/>
                            <w:sz w:val="20"/>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优化服务</w:t>
                        </w:r>
                      </w:p>
                    </w:txbxContent>
                  </v:textbox>
                </v:shape>
                <v:shape id="文本框 19" o:spid="_x0000_s1026" o:spt="202" alt="KSO_WM_UNIT_INDEX=1_4_1&amp;KSO_WM_UNIT_TYPE=m_h_a&amp;KSO_WM_UNIT_ID=wpsdiag20164762_4*m_h_a*1_4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7&amp;KSO_WM_SLIDE_ITEM_CNT=4&amp;KSO_WM_DIAGRAM_GROUP_CODE=m1_1&amp;KSO_WM_UNIT_TEXT_FILL_TYPE=1&amp;KSO_WM_UNIT_TEXT_FILL_FORE_SCHEMECOLOR_INDEX=13" type="#_x0000_t202" style="position:absolute;left:-24806;top:861348;height:91705;width:290396;v-text-anchor:middle;" filled="f" stroked="f" coordsize="21600,21600" o:gfxdata="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Zk9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4"/>
                          <w:snapToGrid w:val="0"/>
                          <w:spacing w:before="0" w:beforeAutospacing="0" w:after="0" w:afterAutospacing="0" w:line="192" w:lineRule="auto"/>
                          <w:jc w:val="center"/>
                          <w:rPr>
                            <w:rFonts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定制公交</w:t>
                        </w:r>
                      </w:p>
                    </w:txbxContent>
                  </v:textbox>
                </v:shape>
                <w10:wrap type="topAndBottom"/>
              </v:group>
            </w:pict>
          </mc:Fallback>
        </mc:AlternateContent>
      </w:r>
    </w:p>
    <w:p>
      <w:r>
        <mc:AlternateContent>
          <mc:Choice Requires="wps">
            <w:drawing>
              <wp:anchor distT="0" distB="0" distL="114300" distR="114300" simplePos="0" relativeHeight="251686912" behindDoc="0" locked="0" layoutInCell="1" allowOverlap="1">
                <wp:simplePos x="0" y="0"/>
                <wp:positionH relativeFrom="column">
                  <wp:posOffset>837565</wp:posOffset>
                </wp:positionH>
                <wp:positionV relativeFrom="paragraph">
                  <wp:posOffset>-149225</wp:posOffset>
                </wp:positionV>
                <wp:extent cx="5135245" cy="742950"/>
                <wp:effectExtent l="13970" t="13970" r="32385" b="24130"/>
                <wp:wrapNone/>
                <wp:docPr id="18" name="任意多边形: 形状 38" descr="KSO_WM_UNIT_INDEX=1_8&amp;KSO_WM_UNIT_TYPE=m_i&amp;KSO_WM_UNIT_ID=wpsdiag20164762_4*m_i*1_8&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wp:cNvGraphicFramePr/>
                <a:graphic xmlns:a="http://schemas.openxmlformats.org/drawingml/2006/main">
                  <a:graphicData uri="http://schemas.microsoft.com/office/word/2010/wordprocessingShape">
                    <wps:wsp>
                      <wps:cNvSpPr/>
                      <wps:spPr>
                        <a:xfrm>
                          <a:off x="0" y="0"/>
                          <a:ext cx="5135245" cy="742950"/>
                        </a:xfrm>
                        <a:custGeom>
                          <a:avLst/>
                          <a:gdLst>
                            <a:gd name="connsiteX0" fmla="*/ 209245 w 1255447"/>
                            <a:gd name="connsiteY0" fmla="*/ 0 h 6775979"/>
                            <a:gd name="connsiteX1" fmla="*/ 1046202 w 1255447"/>
                            <a:gd name="connsiteY1" fmla="*/ 0 h 6775979"/>
                            <a:gd name="connsiteX2" fmla="*/ 1255447 w 1255447"/>
                            <a:gd name="connsiteY2" fmla="*/ 209245 h 6775979"/>
                            <a:gd name="connsiteX3" fmla="*/ 1255447 w 1255447"/>
                            <a:gd name="connsiteY3" fmla="*/ 6775979 h 6775979"/>
                            <a:gd name="connsiteX4" fmla="*/ 1255447 w 1255447"/>
                            <a:gd name="connsiteY4" fmla="*/ 6775979 h 6775979"/>
                            <a:gd name="connsiteX5" fmla="*/ 0 w 1255447"/>
                            <a:gd name="connsiteY5" fmla="*/ 6775979 h 6775979"/>
                            <a:gd name="connsiteX6" fmla="*/ 0 w 1255447"/>
                            <a:gd name="connsiteY6" fmla="*/ 6775979 h 6775979"/>
                            <a:gd name="connsiteX7" fmla="*/ 0 w 1255447"/>
                            <a:gd name="connsiteY7" fmla="*/ 209245 h 6775979"/>
                            <a:gd name="connsiteX8" fmla="*/ 209245 w 1255447"/>
                            <a:gd name="connsiteY8" fmla="*/ 0 h 6775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55447" h="6775979">
                              <a:moveTo>
                                <a:pt x="1255447" y="1129352"/>
                              </a:moveTo>
                              <a:lnTo>
                                <a:pt x="1255447" y="5646627"/>
                              </a:lnTo>
                              <a:cubicBezTo>
                                <a:pt x="1255447" y="6270350"/>
                                <a:pt x="1238090" y="6775976"/>
                                <a:pt x="1216678" y="6775976"/>
                              </a:cubicBezTo>
                              <a:lnTo>
                                <a:pt x="0" y="6775976"/>
                              </a:lnTo>
                              <a:lnTo>
                                <a:pt x="0" y="6775976"/>
                              </a:lnTo>
                              <a:lnTo>
                                <a:pt x="0" y="3"/>
                              </a:lnTo>
                              <a:lnTo>
                                <a:pt x="0" y="3"/>
                              </a:lnTo>
                              <a:lnTo>
                                <a:pt x="1216678" y="3"/>
                              </a:lnTo>
                              <a:cubicBezTo>
                                <a:pt x="1238090" y="3"/>
                                <a:pt x="1255447" y="505629"/>
                                <a:pt x="1255447" y="1129352"/>
                              </a:cubicBezTo>
                              <a:close/>
                            </a:path>
                          </a:pathLst>
                        </a:custGeom>
                        <a:noFill/>
                        <a:ln w="28575" cap="flat" cmpd="sng" algn="ctr">
                          <a:solidFill>
                            <a:srgbClr val="7F7F7F"/>
                          </a:solidFill>
                          <a:prstDash val="solid"/>
                          <a:miter lim="800000"/>
                        </a:ln>
                        <a:effectLst/>
                      </wps:spPr>
                      <wps:txbx>
                        <w:txbxContent>
                          <w:p>
                            <w:pPr>
                              <w:ind w:firstLine="420"/>
                            </w:pPr>
                            <w:r>
                              <w:rPr>
                                <w:rFonts w:hint="eastAsia"/>
                              </w:rPr>
                              <w:t>减少空载低效运行，减少机动车尾气排放，保护生态环境。</w:t>
                            </w:r>
                          </w:p>
                          <w:p>
                            <w:pPr>
                              <w:ind w:firstLine="420"/>
                            </w:pPr>
                            <w:r>
                              <w:rPr>
                                <w:rFonts w:hint="eastAsia"/>
                              </w:rPr>
                              <w:t>公交企业盈利改善，政府财政压力大为缓解。</w:t>
                            </w:r>
                          </w:p>
                          <w:p>
                            <w:pPr>
                              <w:ind w:firstLine="420"/>
                            </w:pPr>
                            <w:r>
                              <w:rPr>
                                <w:rFonts w:hint="eastAsia"/>
                              </w:rPr>
                              <w:t>客流大数据，对城市规划，交通建设，政府决策提供最可靠的数据来源</w:t>
                            </w:r>
                          </w:p>
                        </w:txbxContent>
                      </wps:txbx>
                      <wps:bodyPr spcFirstLastPara="0" vert="horz" wrap="square" lIns="0" tIns="0" rIns="0" bIns="0" numCol="1" spcCol="1270" anchor="ctr" anchorCtr="0">
                        <a:noAutofit/>
                      </wps:bodyPr>
                    </wps:wsp>
                  </a:graphicData>
                </a:graphic>
              </wp:anchor>
            </w:drawing>
          </mc:Choice>
          <mc:Fallback>
            <w:pict>
              <v:shape id="任意多边形: 形状 38" o:spid="_x0000_s1026" o:spt="100" alt="KSO_WM_UNIT_INDEX=1_8&amp;KSO_WM_UNIT_TYPE=m_i&amp;KSO_WM_UNIT_ID=wpsdiag20164762_4*m_i*1_8&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style="position:absolute;left:0pt;margin-left:65.95pt;margin-top:-11.75pt;height:58.5pt;width:404.35pt;z-index:251686912;v-text-anchor:middle;mso-width-relative:page;mso-height-relative:page;" filled="f" stroked="t" coordsize="1255447,6775979" o:gfxdata="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" path="m1255447,1129352l1255447,5646627c1255447,6270350,1238090,6775976,1216678,6775976l0,6775976,0,6775976,0,3,0,3,1216678,3c1238090,3,1255447,505629,1255447,1129352xe">
                <v:path textboxrect="0,0,1255447,6775979" o:connectlocs="855889,0;4279355,0;5135245,22942;5135245,742950;5135245,742950;0,742950;0,742950;0,22942;855889,0" o:connectangles="0,0,0,0,0,0,0,0,0"/>
                <v:fill on="f" focussize="0,0"/>
                <v:stroke weight="2.25pt" color="#7F7F7F" miterlimit="8" joinstyle="miter"/>
                <v:imagedata o:title=""/>
                <o:lock v:ext="edit" aspectratio="f"/>
                <v:textbox inset="0mm,0mm,0mm,0mm">
                  <w:txbxContent>
                    <w:p>
                      <w:pPr>
                        <w:ind w:firstLine="420"/>
                      </w:pPr>
                      <w:r>
                        <w:rPr>
                          <w:rFonts w:hint="eastAsia"/>
                        </w:rPr>
                        <w:t>减少空载低效运行，减少机动车尾气排放，保护生态环境。</w:t>
                      </w:r>
                    </w:p>
                    <w:p>
                      <w:pPr>
                        <w:ind w:firstLine="420"/>
                      </w:pPr>
                      <w:r>
                        <w:rPr>
                          <w:rFonts w:hint="eastAsia"/>
                        </w:rPr>
                        <w:t>公交企业盈利改善，政府财政压力大为缓解。</w:t>
                      </w:r>
                    </w:p>
                    <w:p>
                      <w:pPr>
                        <w:ind w:firstLine="420"/>
                      </w:pPr>
                      <w:r>
                        <w:rPr>
                          <w:rFonts w:hint="eastAsia"/>
                        </w:rPr>
                        <w:t>客流大数据，对城市规划，交通建设，政府决策提供最可靠的数据来源</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-300990</wp:posOffset>
                </wp:positionH>
                <wp:positionV relativeFrom="paragraph">
                  <wp:posOffset>24130</wp:posOffset>
                </wp:positionV>
                <wp:extent cx="1111250" cy="344805"/>
                <wp:effectExtent l="0" t="0" r="0" b="0"/>
                <wp:wrapNone/>
                <wp:docPr id="16" name="文本框 19" descr="KSO_WM_UNIT_INDEX=1_4_1&amp;KSO_WM_UNIT_TYPE=m_h_a&amp;KSO_WM_UNIT_ID=wpsdiag20164762_4*m_h_a*1_4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7&amp;KSO_WM_SLIDE_ITEM_CNT=4&amp;KSO_WM_DIAGRAM_GROUP_CODE=m1_1&amp;KSO_WM_UNIT_TEXT_FILL_TYPE=1&amp;KSO_WM_UNIT_TEXT_FILL_FORE_SCHEMECOLOR_INDEX=13"/>
                <wp:cNvGraphicFramePr/>
                <a:graphic xmlns:a="http://schemas.openxmlformats.org/drawingml/2006/main">
                  <a:graphicData uri="http://schemas.microsoft.com/office/word/2010/wordprocessingShape">
                    <wps:wsp>
                      <wps:cNvSpPr txBox="1"/>
                      <wps:spPr>
                        <a:xfrm>
                          <a:off x="0" y="0"/>
                          <a:ext cx="1111250" cy="344805"/>
                        </a:xfrm>
                        <a:prstGeom prst="rect">
                          <a:avLst/>
                        </a:prstGeom>
                        <a:noFill/>
                      </wps:spPr>
                      <wps:txbx>
                        <w:txbxContent>
                          <w:p>
                            <w:pPr>
                              <w:pStyle w:val="24"/>
                              <w:snapToGrid w:val="0"/>
                              <w:spacing w:before="0" w:beforeAutospacing="0" w:after="0" w:afterAutospacing="0" w:line="192" w:lineRule="auto"/>
                              <w:jc w:val="center"/>
                              <w:rPr>
                                <w:rFonts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政府支持</w:t>
                            </w:r>
                          </w:p>
                        </w:txbxContent>
                      </wps:txbx>
                      <wps:bodyPr wrap="square" rtlCol="0" anchor="ctr" anchorCtr="0">
                        <a:noAutofit/>
                      </wps:bodyPr>
                    </wps:wsp>
                  </a:graphicData>
                </a:graphic>
              </wp:anchor>
            </w:drawing>
          </mc:Choice>
          <mc:Fallback>
            <w:pict>
              <v:shape id="文本框 19" o:spid="_x0000_s1026" o:spt="202" alt="KSO_WM_UNIT_INDEX=1_4_1&amp;KSO_WM_UNIT_TYPE=m_h_a&amp;KSO_WM_UNIT_ID=wpsdiag20164762_4*m_h_a*1_4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7&amp;KSO_WM_SLIDE_ITEM_CNT=4&amp;KSO_WM_DIAGRAM_GROUP_CODE=m1_1&amp;KSO_WM_UNIT_TEXT_FILL_TYPE=1&amp;KSO_WM_UNIT_TEXT_FILL_FORE_SCHEMECOLOR_INDEX=13" type="#_x0000_t202" style="position:absolute;left:0pt;margin-left:-23.7pt;margin-top:1.9pt;height:27.15pt;width:87.5pt;z-index:251677696;v-text-anchor:middle;mso-width-relative:page;mso-height-relative:page;" filled="f" stroked="f" coordsize="21600,21600" o:gfxdata="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AD5LG/YAAAACAEAAA8AAAAAAAAAAQAgAAAAIgAAAGRycy9kb3ducmV2Lnht&#10;bFBLAQIUABQAAAAIAIdO4kC1Aof/3QIAAJ4FAAAOAAAAAAAAAAEAIAAAACcBAABkcnMvZTJvRG9j&#10;LnhtbFBLBQYAAAAABgAGAFkBAAB2BgAAAAA=&#10;">
                <v:fill on="f" focussize="0,0"/>
                <v:stroke on="f"/>
                <v:imagedata o:title=""/>
                <o:lock v:ext="edit" aspectratio="f"/>
                <v:textbox>
                  <w:txbxContent>
                    <w:p>
                      <w:pPr>
                        <w:pStyle w:val="24"/>
                        <w:snapToGrid w:val="0"/>
                        <w:spacing w:before="0" w:beforeAutospacing="0" w:after="0" w:afterAutospacing="0" w:line="192" w:lineRule="auto"/>
                        <w:jc w:val="center"/>
                        <w:rPr>
                          <w:rFonts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theme="majorBidi"/>
                          <w:b/>
                          <w:color w:val="000000" w:themeColor="text1"/>
                          <w:spacing w:val="12"/>
                          <w:kern w:val="24"/>
                          <w:szCs w:val="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政府支持</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1270000</wp:posOffset>
                </wp:positionH>
                <wp:positionV relativeFrom="paragraph">
                  <wp:posOffset>4764405</wp:posOffset>
                </wp:positionV>
                <wp:extent cx="5135245" cy="742950"/>
                <wp:effectExtent l="13970" t="13970" r="32385" b="24130"/>
                <wp:wrapNone/>
                <wp:docPr id="76" name="任意多边形: 形状 38" descr="KSO_WM_UNIT_INDEX=1_8&amp;KSO_WM_UNIT_TYPE=m_i&amp;KSO_WM_UNIT_ID=wpsdiag20164762_4*m_i*1_8&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wp:cNvGraphicFramePr/>
                <a:graphic xmlns:a="http://schemas.openxmlformats.org/drawingml/2006/main">
                  <a:graphicData uri="http://schemas.microsoft.com/office/word/2010/wordprocessingShape">
                    <wps:wsp>
                      <wps:cNvSpPr/>
                      <wps:spPr>
                        <a:xfrm>
                          <a:off x="0" y="0"/>
                          <a:ext cx="5135245" cy="742950"/>
                        </a:xfrm>
                        <a:custGeom>
                          <a:avLst/>
                          <a:gdLst>
                            <a:gd name="connsiteX0" fmla="*/ 209245 w 1255447"/>
                            <a:gd name="connsiteY0" fmla="*/ 0 h 6775979"/>
                            <a:gd name="connsiteX1" fmla="*/ 1046202 w 1255447"/>
                            <a:gd name="connsiteY1" fmla="*/ 0 h 6775979"/>
                            <a:gd name="connsiteX2" fmla="*/ 1255447 w 1255447"/>
                            <a:gd name="connsiteY2" fmla="*/ 209245 h 6775979"/>
                            <a:gd name="connsiteX3" fmla="*/ 1255447 w 1255447"/>
                            <a:gd name="connsiteY3" fmla="*/ 6775979 h 6775979"/>
                            <a:gd name="connsiteX4" fmla="*/ 1255447 w 1255447"/>
                            <a:gd name="connsiteY4" fmla="*/ 6775979 h 6775979"/>
                            <a:gd name="connsiteX5" fmla="*/ 0 w 1255447"/>
                            <a:gd name="connsiteY5" fmla="*/ 6775979 h 6775979"/>
                            <a:gd name="connsiteX6" fmla="*/ 0 w 1255447"/>
                            <a:gd name="connsiteY6" fmla="*/ 6775979 h 6775979"/>
                            <a:gd name="connsiteX7" fmla="*/ 0 w 1255447"/>
                            <a:gd name="connsiteY7" fmla="*/ 209245 h 6775979"/>
                            <a:gd name="connsiteX8" fmla="*/ 209245 w 1255447"/>
                            <a:gd name="connsiteY8" fmla="*/ 0 h 6775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55447" h="6775979">
                              <a:moveTo>
                                <a:pt x="1255447" y="1129352"/>
                              </a:moveTo>
                              <a:lnTo>
                                <a:pt x="1255447" y="5646627"/>
                              </a:lnTo>
                              <a:cubicBezTo>
                                <a:pt x="1255447" y="6270350"/>
                                <a:pt x="1238090" y="6775976"/>
                                <a:pt x="1216678" y="6775976"/>
                              </a:cubicBezTo>
                              <a:lnTo>
                                <a:pt x="0" y="6775976"/>
                              </a:lnTo>
                              <a:lnTo>
                                <a:pt x="0" y="6775976"/>
                              </a:lnTo>
                              <a:lnTo>
                                <a:pt x="0" y="3"/>
                              </a:lnTo>
                              <a:lnTo>
                                <a:pt x="0" y="3"/>
                              </a:lnTo>
                              <a:lnTo>
                                <a:pt x="1216678" y="3"/>
                              </a:lnTo>
                              <a:cubicBezTo>
                                <a:pt x="1238090" y="3"/>
                                <a:pt x="1255447" y="505629"/>
                                <a:pt x="1255447" y="1129352"/>
                              </a:cubicBezTo>
                              <a:close/>
                            </a:path>
                          </a:pathLst>
                        </a:custGeom>
                        <a:noFill/>
                        <a:ln w="28575" cap="flat" cmpd="sng" algn="ctr">
                          <a:solidFill>
                            <a:srgbClr val="7F7F7F"/>
                          </a:solidFill>
                          <a:prstDash val="solid"/>
                          <a:miter lim="800000"/>
                        </a:ln>
                        <a:effectLst/>
                      </wps:spPr>
                      <wps:txbx>
                        <w:txbxContent>
                          <w:p>
                            <w:pPr>
                              <w:ind w:firstLine="420"/>
                            </w:pPr>
                            <w:r>
                              <w:rPr>
                                <w:rFonts w:hint="eastAsia"/>
                              </w:rPr>
                              <w:t>减少空载低效运行，减少机动车尾气排放，保护生态环境。</w:t>
                            </w:r>
                          </w:p>
                          <w:p>
                            <w:pPr>
                              <w:ind w:firstLine="420"/>
                            </w:pPr>
                            <w:r>
                              <w:rPr>
                                <w:rFonts w:hint="eastAsia"/>
                              </w:rPr>
                              <w:t>公交企业盈利改善，政府财政压力大为缓解。</w:t>
                            </w:r>
                          </w:p>
                          <w:p>
                            <w:pPr>
                              <w:ind w:firstLine="420"/>
                            </w:pPr>
                            <w:r>
                              <w:rPr>
                                <w:rFonts w:hint="eastAsia"/>
                              </w:rPr>
                              <w:t>客流大数据，对城市规划，交通建设，政府决策提供最可靠的数据来源</w:t>
                            </w:r>
                          </w:p>
                        </w:txbxContent>
                      </wps:txbx>
                      <wps:bodyPr spcFirstLastPara="0" vert="horz" wrap="square" lIns="0" tIns="0" rIns="0" bIns="0" numCol="1" spcCol="1270" anchor="ctr" anchorCtr="0">
                        <a:noAutofit/>
                      </wps:bodyPr>
                    </wps:wsp>
                  </a:graphicData>
                </a:graphic>
              </wp:anchor>
            </w:drawing>
          </mc:Choice>
          <mc:Fallback>
            <w:pict>
              <v:shape id="任意多边形: 形状 38" o:spid="_x0000_s1026" o:spt="100" alt="KSO_WM_UNIT_INDEX=1_8&amp;KSO_WM_UNIT_TYPE=m_i&amp;KSO_WM_UNIT_ID=wpsdiag20164762_4*m_i*1_8&amp;KSO_WM_UNIT_LAYERLEVEL=1_1&amp;KSO_WM_UNIT_CLEAR=1&amp;KSO_WM_TAG_VERSION=1.0&amp;KSO_WM_BEAUTIFY_FLAG=#wm#&amp;KSO_WM_TEMPLATE_CATEGORY=wpsdiag&amp;KSO_WM_TEMPLATE_INDEX=20164762&amp;KSO_WM_SLIDE_ITEM_CNT=4&amp;KSO_WM_DIAGRAM_GROUP_CODE=m1_1&amp;KSO_WM_UNIT_LINE_FILL_TYPE=1&amp;KSO_WM_UNIT_LINE_FORE_SCHEMECOLOR_INDEX=6&amp;KSO_WM_UNIT_LINE_BACK_SCHEMECOLOR_INDEX=0" style="position:absolute;left:0pt;margin-left:100pt;margin-top:375.15pt;height:58.5pt;width:404.35pt;z-index:251666432;v-text-anchor:middle;mso-width-relative:page;mso-height-relative:page;" filled="f" stroked="t" coordsize="1255447,6775979" o:gfxdata="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" path="m1255447,1129352l1255447,5646627c1255447,6270350,1238090,6775976,1216678,6775976l0,6775976,0,6775976,0,3,0,3,1216678,3c1238090,3,1255447,505629,1255447,1129352xe">
                <v:path textboxrect="0,0,1255447,6775979" o:connectlocs="855889,0;4279355,0;5135245,22942;5135245,742950;5135245,742950;0,742950;0,742950;0,22942;855889,0" o:connectangles="0,0,0,0,0,0,0,0,0"/>
                <v:fill on="f" focussize="0,0"/>
                <v:stroke weight="2.25pt" color="#7F7F7F" miterlimit="8" joinstyle="miter"/>
                <v:imagedata o:title=""/>
                <o:lock v:ext="edit" aspectratio="f"/>
                <v:textbox inset="0mm,0mm,0mm,0mm">
                  <w:txbxContent>
                    <w:p>
                      <w:pPr>
                        <w:ind w:firstLine="420"/>
                      </w:pPr>
                      <w:r>
                        <w:rPr>
                          <w:rFonts w:hint="eastAsia"/>
                        </w:rPr>
                        <w:t>减少空载低效运行，减少机动车尾气排放，保护生态环境。</w:t>
                      </w:r>
                    </w:p>
                    <w:p>
                      <w:pPr>
                        <w:ind w:firstLine="420"/>
                      </w:pPr>
                      <w:r>
                        <w:rPr>
                          <w:rFonts w:hint="eastAsia"/>
                        </w:rPr>
                        <w:t>公交企业盈利改善，政府财政压力大为缓解。</w:t>
                      </w:r>
                    </w:p>
                    <w:p>
                      <w:pPr>
                        <w:ind w:firstLine="420"/>
                      </w:pPr>
                      <w:r>
                        <w:rPr>
                          <w:rFonts w:hint="eastAsia"/>
                        </w:rPr>
                        <w:t>客流大数据，对城市规划，交通建设，政府决策提供最可靠的数据来源</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107950</wp:posOffset>
                </wp:positionH>
                <wp:positionV relativeFrom="paragraph">
                  <wp:posOffset>4761230</wp:posOffset>
                </wp:positionV>
                <wp:extent cx="1159510" cy="1134110"/>
                <wp:effectExtent l="9525" t="17780" r="12065" b="29210"/>
                <wp:wrapNone/>
                <wp:docPr id="13" name="任意多边形: 形状 31" descr="KSO_WM_UNIT_INDEX=1_1&amp;KSO_WM_UNIT_TYPE=m_i&amp;KSO_WM_UNIT_ID=wpsdiag20164762_4*m_i*1_1&amp;KSO_WM_UNIT_LAYERLEVEL=1_1&amp;KSO_WM_UNIT_CLEAR=1&amp;KSO_WM_TAG_VERSION=1.0&amp;KSO_WM_BEAUTIFY_FLAG=#wm#&amp;KSO_WM_TEMPLATE_CATEGORY=wpsdiag&amp;KSO_WM_TEMPLATE_INDEX=20164762&amp;KSO_WM_SLIDE_ITEM_CNT=4&amp;KSO_WM_DIAGRAM_GROUP_CODE=m1_1&amp;KSO_WM_UNIT_FILL_TYPE=1&amp;KSO_WM_UNIT_FILL_FORE_SCHEMECOLOR_INDEX=5&amp;KSO_WM_UNIT_FILL_BACK_SCHEMECOLOR_INDEX=0&amp;KSO_WM_UNIT_LINE_FILL_TYPE=1&amp;KSO_WM_UNIT_LINE_FORE_SCHEMECOLOR_INDEX=6&amp;KSO_WM_UNIT_LINE_BACK_SCHEMECOLOR_INDEX=0"/>
                <wp:cNvGraphicFramePr/>
                <a:graphic xmlns:a="http://schemas.openxmlformats.org/drawingml/2006/main">
                  <a:graphicData uri="http://schemas.microsoft.com/office/word/2010/wordprocessingShape">
                    <wps:wsp>
                      <wps:cNvSpPr/>
                      <wps:spPr>
                        <a:xfrm>
                          <a:off x="0" y="0"/>
                          <a:ext cx="1159510" cy="1134110"/>
                        </a:xfrm>
                        <a:custGeom>
                          <a:avLst/>
                          <a:gdLst>
                            <a:gd name="connsiteX0" fmla="*/ 0 w 1931458"/>
                            <a:gd name="connsiteY0" fmla="*/ 0 h 1352020"/>
                            <a:gd name="connsiteX1" fmla="*/ 1255448 w 1931458"/>
                            <a:gd name="connsiteY1" fmla="*/ 0 h 1352020"/>
                            <a:gd name="connsiteX2" fmla="*/ 1931458 w 1931458"/>
                            <a:gd name="connsiteY2" fmla="*/ 676010 h 1352020"/>
                            <a:gd name="connsiteX3" fmla="*/ 1255448 w 1931458"/>
                            <a:gd name="connsiteY3" fmla="*/ 1352020 h 1352020"/>
                            <a:gd name="connsiteX4" fmla="*/ 0 w 1931458"/>
                            <a:gd name="connsiteY4" fmla="*/ 1352020 h 1352020"/>
                            <a:gd name="connsiteX5" fmla="*/ 676010 w 1931458"/>
                            <a:gd name="connsiteY5" fmla="*/ 676010 h 1352020"/>
                            <a:gd name="connsiteX6" fmla="*/ 0 w 1931458"/>
                            <a:gd name="connsiteY6" fmla="*/ 0 h 135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31458" h="1352020">
                              <a:moveTo>
                                <a:pt x="1931457" y="0"/>
                              </a:moveTo>
                              <a:lnTo>
                                <a:pt x="1931457" y="878813"/>
                              </a:lnTo>
                              <a:lnTo>
                                <a:pt x="965729" y="1352020"/>
                              </a:lnTo>
                              <a:lnTo>
                                <a:pt x="1" y="878813"/>
                              </a:lnTo>
                              <a:lnTo>
                                <a:pt x="1" y="0"/>
                              </a:lnTo>
                              <a:lnTo>
                                <a:pt x="965729" y="473207"/>
                              </a:lnTo>
                              <a:lnTo>
                                <a:pt x="1931457" y="0"/>
                              </a:lnTo>
                              <a:close/>
                            </a:path>
                          </a:pathLst>
                        </a:custGeom>
                      </wps:spPr>
                      <wps:style>
                        <a:lnRef idx="3">
                          <a:schemeClr val="lt1"/>
                        </a:lnRef>
                        <a:fillRef idx="1">
                          <a:schemeClr val="accent5"/>
                        </a:fillRef>
                        <a:effectRef idx="1">
                          <a:schemeClr val="accent5"/>
                        </a:effectRef>
                        <a:fontRef idx="minor">
                          <a:schemeClr val="lt1"/>
                        </a:fontRef>
                      </wps:style>
                      <wps:bodyPr spcFirstLastPara="0" vert="horz" wrap="square" lIns="4182" tIns="139083" rIns="4182" bIns="139083" numCol="1" spcCol="1270" anchor="ctr" anchorCtr="0">
                        <a:noAutofit/>
                      </wps:bodyPr>
                    </wps:wsp>
                  </a:graphicData>
                </a:graphic>
              </wp:anchor>
            </w:drawing>
          </mc:Choice>
          <mc:Fallback>
            <w:pict>
              <v:shape id="任意多边形: 形状 31" o:spid="_x0000_s1026" o:spt="100" alt="KSO_WM_UNIT_INDEX=1_1&amp;KSO_WM_UNIT_TYPE=m_i&amp;KSO_WM_UNIT_ID=wpsdiag20164762_4*m_i*1_1&amp;KSO_WM_UNIT_LAYERLEVEL=1_1&amp;KSO_WM_UNIT_CLEAR=1&amp;KSO_WM_TAG_VERSION=1.0&amp;KSO_WM_BEAUTIFY_FLAG=#wm#&amp;KSO_WM_TEMPLATE_CATEGORY=wpsdiag&amp;KSO_WM_TEMPLATE_INDEX=20164762&amp;KSO_WM_SLIDE_ITEM_CNT=4&amp;KSO_WM_DIAGRAM_GROUP_CODE=m1_1&amp;KSO_WM_UNIT_FILL_TYPE=1&amp;KSO_WM_UNIT_FILL_FORE_SCHEMECOLOR_INDEX=5&amp;KSO_WM_UNIT_FILL_BACK_SCHEMECOLOR_INDEX=0&amp;KSO_WM_UNIT_LINE_FILL_TYPE=1&amp;KSO_WM_UNIT_LINE_FORE_SCHEMECOLOR_INDEX=6&amp;KSO_WM_UNIT_LINE_BACK_SCHEMECOLOR_INDEX=0" style="position:absolute;left:0pt;margin-left:8.5pt;margin-top:374.9pt;height:89.3pt;width:91.3pt;z-index:251665408;v-text-anchor:middle;mso-width-relative:page;mso-height-relative:page;" fillcolor="#4472C4 [3208]" filled="t" stroked="t" coordsize="1931458,1352020" o:gfxdata="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" path="m1931457,0l1931457,878813,965729,1352020,1,878813,1,0,965729,473207,1931457,0xe">
                <v:path o:connectlocs="0,0;753681,0;1159510,567055;753681,1134110;0,1134110;405828,567055;0,0" o:connectangles="0,0,0,0,0,0,0"/>
                <v:fill on="t" focussize="0,0"/>
                <v:stroke weight="1.5pt" color="#FFFFFF [3201]" miterlimit="8" joinstyle="miter"/>
                <v:imagedata o:title=""/>
                <o:lock v:ext="edit" aspectratio="f"/>
                <v:textbox inset="0.329291338582677pt,10.9514173228346pt,0.329291338582677pt,10.9514173228346pt"/>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5280660</wp:posOffset>
                </wp:positionV>
                <wp:extent cx="1111250" cy="344805"/>
                <wp:effectExtent l="0" t="0" r="0" b="0"/>
                <wp:wrapNone/>
                <wp:docPr id="77" name="文本框 19" descr="KSO_WM_UNIT_INDEX=1_4_1&amp;KSO_WM_UNIT_TYPE=m_h_a&amp;KSO_WM_UNIT_ID=wpsdiag20164762_4*m_h_a*1_4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7&amp;KSO_WM_SLIDE_ITEM_CNT=4&amp;KSO_WM_DIAGRAM_GROUP_CODE=m1_1&amp;KSO_WM_UNIT_TEXT_FILL_TYPE=1&amp;KSO_WM_UNIT_TEXT_FILL_FORE_SCHEMECOLOR_INDEX=13"/>
                <wp:cNvGraphicFramePr/>
                <a:graphic xmlns:a="http://schemas.openxmlformats.org/drawingml/2006/main">
                  <a:graphicData uri="http://schemas.microsoft.com/office/word/2010/wordprocessingShape">
                    <wps:wsp>
                      <wps:cNvSpPr txBox="1"/>
                      <wps:spPr>
                        <a:xfrm>
                          <a:off x="0" y="0"/>
                          <a:ext cx="1111250" cy="344805"/>
                        </a:xfrm>
                        <a:prstGeom prst="rect">
                          <a:avLst/>
                        </a:prstGeom>
                        <a:noFill/>
                      </wps:spPr>
                      <wps:txbx>
                        <w:txbxContent>
                          <w:p>
                            <w:pPr>
                              <w:pStyle w:val="24"/>
                              <w:snapToGrid w:val="0"/>
                              <w:spacing w:before="0" w:beforeAutospacing="0" w:after="0" w:afterAutospacing="0" w:line="192" w:lineRule="auto"/>
                              <w:jc w:val="center"/>
                              <w:rPr>
                                <w:rFonts w:ascii="微软雅黑" w:hAnsi="微软雅黑" w:eastAsia="微软雅黑" w:cstheme="majorBidi"/>
                                <w:b/>
                                <w:color w:val="FFFFFF" w:themeColor="background1"/>
                                <w:spacing w:val="12"/>
                                <w:kern w:val="24"/>
                                <w:szCs w:val="8"/>
                                <w14:textFill>
                                  <w14:solidFill>
                                    <w14:schemeClr w14:val="bg1"/>
                                  </w14:solidFill>
                                </w14:textFill>
                              </w:rPr>
                            </w:pPr>
                            <w:r>
                              <w:rPr>
                                <w:rFonts w:hint="eastAsia" w:ascii="微软雅黑" w:hAnsi="微软雅黑" w:eastAsia="微软雅黑" w:cstheme="majorBidi"/>
                                <w:b/>
                                <w:color w:val="FFFFFF" w:themeColor="background1"/>
                                <w:spacing w:val="12"/>
                                <w:kern w:val="24"/>
                                <w:szCs w:val="8"/>
                                <w14:textFill>
                                  <w14:solidFill>
                                    <w14:schemeClr w14:val="bg1"/>
                                  </w14:solidFill>
                                </w14:textFill>
                              </w:rPr>
                              <w:t>政府支持</w:t>
                            </w:r>
                          </w:p>
                        </w:txbxContent>
                      </wps:txbx>
                      <wps:bodyPr wrap="square" rtlCol="0" anchor="ctr" anchorCtr="0">
                        <a:noAutofit/>
                      </wps:bodyPr>
                    </wps:wsp>
                  </a:graphicData>
                </a:graphic>
              </wp:anchor>
            </w:drawing>
          </mc:Choice>
          <mc:Fallback>
            <w:pict>
              <v:shape id="文本框 19" o:spid="_x0000_s1026" o:spt="202" alt="KSO_WM_UNIT_INDEX=1_4_1&amp;KSO_WM_UNIT_TYPE=m_h_a&amp;KSO_WM_UNIT_ID=wpsdiag20164762_4*m_h_a*1_4_1&amp;KSO_WM_UNIT_LAYERLEVEL=1_1_1&amp;KSO_WM_UNIT_HIGHLIGHT=0&amp;KSO_WM_UNIT_CLEAR=0&amp;KSO_WM_UNIT_COMPATIBLE=0&amp;KSO_WM_UNIT_PRESET_TEXT=输入标题&amp;KSO_WM_UNIT_VALUE=5&amp;KSO_WM_TAG_VERSION=1.0&amp;KSO_WM_BEAUTIFY_FLAG=#wm#&amp;KSO_WM_TEMPLATE_CATEGORY=wpsdiag&amp;KSO_WM_TEMPLATE_INDEX=20164762&amp;KSO_WM_UNIT_BIND_DECORATION_IDS=wpsdiag20164762_4*m_i*1_7&amp;KSO_WM_SLIDE_ITEM_CNT=4&amp;KSO_WM_DIAGRAM_GROUP_CODE=m1_1&amp;KSO_WM_UNIT_TEXT_FILL_TYPE=1&amp;KSO_WM_UNIT_TEXT_FILL_FORE_SCHEMECOLOR_INDEX=13" type="#_x0000_t202" style="position:absolute;left:0pt;margin-left:12.6pt;margin-top:415.8pt;height:27.15pt;width:87.5pt;z-index:251667456;v-text-anchor:middle;mso-width-relative:page;mso-height-relative:page;" filled="f" stroked="f" coordsize="21600,21600" o:gfxdata="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haskY1wAAAAoBAAAPAAAAAAAAAAEAIAAAACIAAABkcnMvZG93bnJldi54&#10;bWxQSwECFAAUAAAACACHTuJAXvbt8N8CAACeBQAADgAAAAAAAAABACAAAAAmAQAAZHJzL2Uyb0Rv&#10;Yy54bWxQSwUGAAAAAAYABgBZAQAAdwYAAAAA&#10;">
                <v:fill on="f" focussize="0,0"/>
                <v:stroke on="f"/>
                <v:imagedata o:title=""/>
                <o:lock v:ext="edit" aspectratio="f"/>
                <v:textbox>
                  <w:txbxContent>
                    <w:p>
                      <w:pPr>
                        <w:pStyle w:val="24"/>
                        <w:snapToGrid w:val="0"/>
                        <w:spacing w:before="0" w:beforeAutospacing="0" w:after="0" w:afterAutospacing="0" w:line="192" w:lineRule="auto"/>
                        <w:jc w:val="center"/>
                        <w:rPr>
                          <w:rFonts w:ascii="微软雅黑" w:hAnsi="微软雅黑" w:eastAsia="微软雅黑" w:cstheme="majorBidi"/>
                          <w:b/>
                          <w:color w:val="FFFFFF" w:themeColor="background1"/>
                          <w:spacing w:val="12"/>
                          <w:kern w:val="24"/>
                          <w:szCs w:val="8"/>
                          <w14:textFill>
                            <w14:solidFill>
                              <w14:schemeClr w14:val="bg1"/>
                            </w14:solidFill>
                          </w14:textFill>
                        </w:rPr>
                      </w:pPr>
                      <w:r>
                        <w:rPr>
                          <w:rFonts w:hint="eastAsia" w:ascii="微软雅黑" w:hAnsi="微软雅黑" w:eastAsia="微软雅黑" w:cstheme="majorBidi"/>
                          <w:b/>
                          <w:color w:val="FFFFFF" w:themeColor="background1"/>
                          <w:spacing w:val="12"/>
                          <w:kern w:val="24"/>
                          <w:szCs w:val="8"/>
                          <w14:textFill>
                            <w14:solidFill>
                              <w14:schemeClr w14:val="bg1"/>
                            </w14:solidFill>
                          </w14:textFill>
                        </w:rPr>
                        <w:t>政府支持</w:t>
                      </w:r>
                    </w:p>
                  </w:txbxContent>
                </v:textbox>
              </v:shape>
            </w:pict>
          </mc:Fallback>
        </mc:AlternateContent>
      </w:r>
    </w:p>
    <w:p>
      <w:pPr>
        <w:rPr>
          <w:b/>
          <w:bCs/>
        </w:rPr>
      </w:pPr>
    </w:p>
    <w:p>
      <w:pPr>
        <w:rPr>
          <w:b/>
          <w:bCs/>
        </w:rPr>
      </w:pPr>
    </w:p>
    <w:p>
      <w:pPr>
        <w:rPr>
          <w:b/>
          <w:bCs/>
        </w:rPr>
      </w:pPr>
    </w:p>
    <w:p>
      <w:pPr>
        <w:rPr>
          <w:b/>
          <w:bCs/>
        </w:rPr>
      </w:pPr>
    </w:p>
    <w:p>
      <w:pPr>
        <w:ind w:firstLine="400" w:firstLineChars="200"/>
        <w:rPr>
          <w:rFonts w:hint="eastAsia"/>
        </w:rPr>
      </w:pPr>
    </w:p>
    <w:p/>
    <w:p>
      <w:pPr>
        <w:pStyle w:val="3"/>
        <w:rPr>
          <w:b/>
        </w:rPr>
      </w:pPr>
      <w:r>
        <w:rPr>
          <w:rStyle w:val="39"/>
          <w:rFonts w:hint="eastAsia"/>
          <w:caps w:val="0"/>
        </w:rPr>
        <w:t>硬件特色</w:t>
      </w:r>
    </w:p>
    <w:p>
      <w:pPr>
        <w:pStyle w:val="37"/>
        <w:numPr>
          <w:ilvl w:val="0"/>
          <w:numId w:val="1"/>
        </w:numPr>
      </w:pPr>
      <w:r>
        <w:rPr>
          <w:rFonts w:hint="eastAsia"/>
        </w:rPr>
        <w:t>最先进最可靠的双目视觉分析算法；</w:t>
      </w:r>
    </w:p>
    <w:p>
      <w:pPr>
        <w:pStyle w:val="37"/>
        <w:numPr>
          <w:ilvl w:val="0"/>
          <w:numId w:val="1"/>
        </w:numPr>
      </w:pPr>
      <w:r>
        <w:rPr>
          <w:rFonts w:hint="eastAsia"/>
        </w:rPr>
        <w:t>实际上车测试精度不低于于98%；</w:t>
      </w:r>
    </w:p>
    <w:p>
      <w:pPr>
        <w:pStyle w:val="37"/>
        <w:numPr>
          <w:ilvl w:val="0"/>
          <w:numId w:val="1"/>
        </w:numPr>
      </w:pPr>
      <w:r>
        <w:rPr>
          <w:rFonts w:hint="eastAsia"/>
        </w:rPr>
        <w:t>可实现170-240cm各种高矮车门的检测；其他产品仅能检测高于220cm的车型；</w:t>
      </w:r>
    </w:p>
    <w:p>
      <w:pPr>
        <w:pStyle w:val="37"/>
        <w:numPr>
          <w:ilvl w:val="0"/>
          <w:numId w:val="1"/>
        </w:numPr>
      </w:pPr>
      <w:r>
        <w:rPr>
          <w:rFonts w:hint="eastAsia"/>
        </w:rPr>
        <w:t>分体式设计，便于扩展，维修和更换；</w:t>
      </w:r>
    </w:p>
    <w:p>
      <w:pPr>
        <w:pStyle w:val="37"/>
        <w:numPr>
          <w:ilvl w:val="0"/>
          <w:numId w:val="1"/>
        </w:numPr>
      </w:pPr>
      <w:r>
        <w:rPr>
          <w:rFonts w:hint="eastAsia"/>
        </w:rPr>
        <w:t>支持多人同时进出精确统计；支持高低台阶统计；</w:t>
      </w:r>
    </w:p>
    <w:p>
      <w:pPr>
        <w:pStyle w:val="37"/>
        <w:numPr>
          <w:ilvl w:val="0"/>
          <w:numId w:val="1"/>
        </w:numPr>
      </w:pPr>
      <w:r>
        <w:rPr>
          <w:rFonts w:hint="eastAsia"/>
        </w:rPr>
        <w:t>耐低温耐高温；</w:t>
      </w:r>
    </w:p>
    <w:p>
      <w:pPr>
        <w:pStyle w:val="37"/>
        <w:numPr>
          <w:ilvl w:val="0"/>
          <w:numId w:val="1"/>
        </w:numPr>
      </w:pPr>
      <w:r>
        <w:rPr>
          <w:rFonts w:hint="eastAsia"/>
        </w:rPr>
        <w:t>8-36V宽电压输入，外置10A保险丝</w:t>
      </w:r>
    </w:p>
    <w:p>
      <w:pPr>
        <w:pStyle w:val="37"/>
        <w:numPr>
          <w:ilvl w:val="0"/>
          <w:numId w:val="1"/>
        </w:numPr>
      </w:pPr>
      <w:r>
        <w:rPr>
          <w:rFonts w:hint="eastAsia"/>
        </w:rPr>
        <w:t>2路视频输出</w:t>
      </w:r>
    </w:p>
    <w:p>
      <w:pPr>
        <w:pStyle w:val="37"/>
        <w:numPr>
          <w:ilvl w:val="0"/>
          <w:numId w:val="1"/>
        </w:numPr>
      </w:pPr>
      <w:r>
        <w:rPr>
          <w:rFonts w:hint="eastAsia"/>
        </w:rPr>
        <w:t>支持远程程序烧录</w:t>
      </w:r>
    </w:p>
    <w:p>
      <w:pPr>
        <w:pStyle w:val="37"/>
        <w:numPr>
          <w:ilvl w:val="0"/>
          <w:numId w:val="1"/>
        </w:numPr>
      </w:pPr>
      <w:r>
        <w:rPr>
          <w:rFonts w:hint="eastAsia"/>
        </w:rPr>
        <w:t>抗震认证；可安装于轮渡，游轮，火车，地铁，公交等等；</w:t>
      </w:r>
    </w:p>
    <w:p>
      <w:pPr>
        <w:pStyle w:val="37"/>
        <w:numPr>
          <w:ilvl w:val="0"/>
          <w:numId w:val="1"/>
        </w:numPr>
      </w:pPr>
      <w:r>
        <w:rPr>
          <w:rFonts w:hint="eastAsia"/>
        </w:rPr>
        <w:t>低于0.02%的返修率；</w:t>
      </w:r>
    </w:p>
    <w:p>
      <w:pPr>
        <w:pStyle w:val="37"/>
        <w:numPr>
          <w:ilvl w:val="0"/>
          <w:numId w:val="1"/>
        </w:numPr>
      </w:pPr>
      <w:r>
        <w:rPr>
          <w:rFonts w:hint="eastAsia"/>
        </w:rPr>
        <w:t>支持最多4门巴士组合使用；</w:t>
      </w:r>
    </w:p>
    <w:p>
      <w:pPr>
        <w:pStyle w:val="37"/>
        <w:numPr>
          <w:ilvl w:val="0"/>
          <w:numId w:val="1"/>
        </w:numPr>
      </w:pPr>
      <w:r>
        <w:rPr>
          <w:rFonts w:hint="eastAsia"/>
        </w:rPr>
        <w:t>数据自动断点续传；符合先进先出规则；</w:t>
      </w:r>
    </w:p>
    <w:p>
      <w:pPr>
        <w:pStyle w:val="37"/>
        <w:numPr>
          <w:ilvl w:val="0"/>
          <w:numId w:val="1"/>
        </w:numPr>
      </w:pPr>
      <w:r>
        <w:rPr>
          <w:rFonts w:hint="eastAsia"/>
        </w:rPr>
        <w:t>延时关机统计，确保无遗漏；</w:t>
      </w:r>
    </w:p>
    <w:p>
      <w:pPr>
        <w:pStyle w:val="37"/>
        <w:numPr>
          <w:ilvl w:val="0"/>
          <w:numId w:val="1"/>
        </w:numPr>
      </w:pPr>
      <w:r>
        <w:rPr>
          <w:rFonts w:hint="eastAsia"/>
        </w:rPr>
        <w:t>开关门磁控制，降低误判；</w:t>
      </w:r>
    </w:p>
    <w:p>
      <w:pPr>
        <w:pStyle w:val="37"/>
        <w:numPr>
          <w:ilvl w:val="0"/>
          <w:numId w:val="1"/>
        </w:numPr>
      </w:pPr>
      <w:r>
        <w:rPr>
          <w:rFonts w:hint="eastAsia"/>
        </w:rPr>
        <w:t>摄像机夜视功能；</w:t>
      </w:r>
    </w:p>
    <w:p>
      <w:pPr>
        <w:pStyle w:val="37"/>
        <w:numPr>
          <w:ilvl w:val="0"/>
          <w:numId w:val="1"/>
        </w:numPr>
      </w:pPr>
      <w:r>
        <w:rPr>
          <w:rFonts w:hint="eastAsia"/>
        </w:rPr>
        <w:t>丰富的扩展接口，8路报警输入，2路报警输出。可以实现非常多的功能。</w:t>
      </w:r>
    </w:p>
    <w:p>
      <w:pPr>
        <w:pStyle w:val="37"/>
        <w:numPr>
          <w:ilvl w:val="0"/>
          <w:numId w:val="1"/>
        </w:numPr>
      </w:pPr>
      <w:r>
        <w:rPr>
          <w:rFonts w:hint="eastAsia"/>
        </w:rPr>
        <w:t>支持对接其他设备平台，2路RS-232, 1路RS-485;</w:t>
      </w:r>
    </w:p>
    <w:p>
      <w:pPr>
        <w:pStyle w:val="37"/>
        <w:numPr>
          <w:ilvl w:val="0"/>
          <w:numId w:val="1"/>
        </w:numPr>
      </w:pPr>
      <w:r>
        <w:rPr>
          <w:rFonts w:hint="eastAsia"/>
        </w:rPr>
        <w:t>高清视频输出，司机可以实时看到统计情况；</w:t>
      </w:r>
    </w:p>
    <w:p>
      <w:pPr>
        <w:pStyle w:val="37"/>
        <w:numPr>
          <w:ilvl w:val="0"/>
          <w:numId w:val="1"/>
        </w:numPr>
      </w:pPr>
      <w:r>
        <w:rPr>
          <w:rFonts w:hint="eastAsia"/>
        </w:rPr>
        <w:t>可选内置M2M车规级3G，GPS，WIFI芯片和天线；确保信号稳定</w:t>
      </w:r>
    </w:p>
    <w:p>
      <w:pPr>
        <w:pStyle w:val="37"/>
        <w:numPr>
          <w:ilvl w:val="0"/>
          <w:numId w:val="1"/>
        </w:numPr>
      </w:pPr>
      <w:r>
        <w:rPr>
          <w:rFonts w:hint="eastAsia"/>
        </w:rPr>
        <w:t>专业的车载客流分析报表-IPAS</w:t>
      </w:r>
    </w:p>
    <w:p>
      <w:pPr>
        <w:pStyle w:val="37"/>
        <w:numPr>
          <w:ilvl w:val="0"/>
          <w:numId w:val="1"/>
        </w:numPr>
      </w:pPr>
      <w:r>
        <w:rPr>
          <w:rFonts w:hint="eastAsia"/>
        </w:rPr>
        <w:t>可实现SD卡本地备份统计数据</w:t>
      </w:r>
    </w:p>
    <w:p>
      <w:pPr>
        <w:pStyle w:val="3"/>
      </w:pPr>
      <w:r>
        <w:rPr>
          <w:rFonts w:hint="eastAsia"/>
        </w:rPr>
        <w:t>报表特色</w:t>
      </w:r>
    </w:p>
    <w:p>
      <w:pPr>
        <w:rPr>
          <w:b/>
        </w:rPr>
      </w:pPr>
      <w:r>
        <w:rPr>
          <w:rFonts w:hint="eastAsia"/>
          <w:b/>
        </w:rPr>
        <w:t>专业：</w:t>
      </w:r>
    </w:p>
    <w:p>
      <w:r>
        <w:rPr>
          <w:rFonts w:hint="eastAsia"/>
        </w:rPr>
        <w:t xml:space="preserve">    智能客流分析系统（IPAS）为乘客提供最好的、最专业的解决方案，从而为世界各地公交公司和集团管理从庞杂的客流量数据中找到金矿。市场上绝大多数统计仪的报表系统是基于百货店或商店或其他固定设施，数据精度只能在70-80%，用户只可以看到基本的数字输入/输出计数，稍微高端的可能提供一些转化率等仅供参考的模糊数据。只有我们是基于公交客运系统的解决方案，能够保证得数据的超高精确度，从而为客运管理部门和公司客户的全面和精确管理，提供分析依据。 </w:t>
      </w:r>
    </w:p>
    <w:p>
      <w:r>
        <w:rPr>
          <w:rFonts w:hint="eastAsia"/>
          <w:b/>
        </w:rPr>
        <w:t>实时数据</w:t>
      </w:r>
      <w:r>
        <w:rPr>
          <w:rFonts w:hint="eastAsia"/>
        </w:rPr>
        <w:t>：</w:t>
      </w:r>
    </w:p>
    <w:p>
      <w:pPr>
        <w:ind w:firstLine="400" w:firstLineChars="200"/>
      </w:pPr>
      <w:r>
        <w:rPr>
          <w:rFonts w:hint="eastAsia"/>
        </w:rPr>
        <w:t>IPAS可以为公交公司提供当前乘客的详细情况，包括上车总人数，下车总人数，在车人数和拥挤度。未来也可以提供GPS到达时间。公交公司能够分享这些数据，通过他们自己的软件和手机APP，人们可以很容易地决定他们应该等待下一班车。从而更好的提供乘客体验，另外也能平衡客运压力。公交公司也可以利用乘客的访问情况和查询请求，来了解实时需求信息。用更加灵活的交通，改善人们的生活品质。</w:t>
      </w:r>
    </w:p>
    <w:p>
      <w:pPr>
        <w:rPr>
          <w:b/>
        </w:rPr>
      </w:pPr>
      <w:r>
        <w:rPr>
          <w:rFonts w:hint="eastAsia"/>
          <w:b/>
        </w:rPr>
        <w:t>数据分析：</w:t>
      </w:r>
    </w:p>
    <w:p>
      <w:pPr>
        <w:ind w:firstLine="400" w:firstLineChars="200"/>
      </w:pPr>
      <w:r>
        <w:rPr>
          <w:rFonts w:hint="eastAsia"/>
        </w:rPr>
        <w:t>我们的IPAS系统提供了3种数据分析工具：单位数据，平行数据和历史数据。3种工具会带来不同的价值，来帮助用户从这些数据中发现有趣的趋势。我们深知用户需要的不是一堆冰冷和麻木的数字，而是简单和直观的结论。</w:t>
      </w:r>
    </w:p>
    <w:p>
      <w:r>
        <w:rPr>
          <w:rFonts w:hint="eastAsia"/>
        </w:rPr>
        <w:t>未来，我们希望结合客户的需要，提供更加直观和智能的分析结果。如果您有更好的想法，请与我们联系或与我们分享，以改善我们的系统。</w:t>
      </w:r>
    </w:p>
    <w:p>
      <w:r>
        <w:rPr>
          <w:rFonts w:hint="eastAsia"/>
          <w:b/>
        </w:rPr>
        <w:t>数据共享</w:t>
      </w:r>
      <w:r>
        <w:rPr>
          <w:rFonts w:hint="eastAsia"/>
        </w:rPr>
        <w:t>：</w:t>
      </w:r>
    </w:p>
    <w:p>
      <w:pPr>
        <w:ind w:firstLine="400" w:firstLineChars="200"/>
        <w:rPr>
          <w:rFonts w:hint="eastAsia"/>
        </w:rPr>
      </w:pPr>
      <w:r>
        <w:rPr>
          <w:rFonts w:hint="eastAsia"/>
        </w:rPr>
        <w:t>IP AS可以设置转发服务器。根据客户的需求，设置备份服务器或者提交数据给政府交通监管部门，成为智慧交通的重要的数据之一。</w:t>
      </w:r>
    </w:p>
    <w:p>
      <w:pPr>
        <w:ind w:firstLine="400" w:firstLineChars="200"/>
        <w:rPr>
          <w:rFonts w:hint="eastAsia"/>
        </w:rPr>
      </w:pPr>
      <w:bookmarkStart w:id="10" w:name="_GoBack"/>
      <w:bookmarkEnd w:id="10"/>
    </w:p>
    <w:p>
      <w:r>
        <mc:AlternateContent>
          <mc:Choice Requires="wps">
            <w:drawing>
              <wp:anchor distT="0" distB="0" distL="114300" distR="114300" simplePos="0" relativeHeight="251688960" behindDoc="0" locked="0" layoutInCell="1" allowOverlap="1">
                <wp:simplePos x="0" y="0"/>
                <wp:positionH relativeFrom="column">
                  <wp:posOffset>-7620</wp:posOffset>
                </wp:positionH>
                <wp:positionV relativeFrom="paragraph">
                  <wp:posOffset>57150</wp:posOffset>
                </wp:positionV>
                <wp:extent cx="6584950" cy="561340"/>
                <wp:effectExtent l="9525" t="9525" r="15875" b="19685"/>
                <wp:wrapNone/>
                <wp:docPr id="25" name=" 167"/>
                <wp:cNvGraphicFramePr/>
                <a:graphic xmlns:a="http://schemas.openxmlformats.org/drawingml/2006/main">
                  <a:graphicData uri="http://schemas.microsoft.com/office/word/2010/wordprocessingShape">
                    <wps:wsp>
                      <wps:cNvSpPr/>
                      <wps:spPr>
                        <a:xfrm>
                          <a:off x="0" y="0"/>
                          <a:ext cx="6584950" cy="561340"/>
                        </a:xfrm>
                        <a:prstGeom prst="roundRect">
                          <a:avLst/>
                        </a:prstGeom>
                      </wps:spPr>
                      <wps:style>
                        <a:lnRef idx="3">
                          <a:schemeClr val="lt1"/>
                        </a:lnRef>
                        <a:fillRef idx="1">
                          <a:schemeClr val="accent2"/>
                        </a:fillRef>
                        <a:effectRef idx="1">
                          <a:schemeClr val="accent2"/>
                        </a:effectRef>
                        <a:fontRef idx="minor">
                          <a:schemeClr val="lt1"/>
                        </a:fontRef>
                      </wps:style>
                      <wps:txbx>
                        <w:txbxContent>
                          <w:p>
                            <w:pPr>
                              <w:jc w:val="left"/>
                              <w:rPr>
                                <w:b/>
                                <w:bCs/>
                                <w:sz w:val="24"/>
                                <w:szCs w:val="32"/>
                              </w:rPr>
                            </w:pPr>
                            <w:r>
                              <w:rPr>
                                <w:rFonts w:hint="eastAsia"/>
                                <w:b/>
                                <w:bCs/>
                                <w:sz w:val="24"/>
                                <w:szCs w:val="32"/>
                              </w:rPr>
                              <w:t>智慧客流分析平台</w:t>
                            </w:r>
                            <w:r>
                              <w:rPr>
                                <w:rFonts w:hint="eastAsia"/>
                                <w:b/>
                                <w:bCs/>
                                <w:sz w:val="24"/>
                                <w:szCs w:val="32"/>
                                <w:lang w:val="en-US" w:eastAsia="zh-CN"/>
                              </w:rPr>
                              <w:t>-IPAS Analytic</w:t>
                            </w:r>
                          </w:p>
                        </w:txbxContent>
                      </wps:txbx>
                      <wps:bodyPr anchor="ctr">
                        <a:scene3d>
                          <a:camera prst="orthographicFront"/>
                          <a:lightRig rig="threePt" dir="t"/>
                        </a:scene3d>
                        <a:sp3d>
                          <a:contourClr>
                            <a:srgbClr val="FFFFFF"/>
                          </a:contourClr>
                        </a:sp3d>
                      </wps:bodyPr>
                    </wps:wsp>
                  </a:graphicData>
                </a:graphic>
              </wp:anchor>
            </w:drawing>
          </mc:Choice>
          <mc:Fallback>
            <w:pict>
              <v:roundrect id=" 167" o:spid="_x0000_s1026" o:spt="2" style="position:absolute;left:0pt;margin-left:-0.6pt;margin-top:4.5pt;height:44.2pt;width:518.5pt;z-index:251688960;v-text-anchor:middle;mso-width-relative:page;mso-height-relative:page;" fillcolor="#ED7D31 [3205]" filled="t" stroked="t" coordsize="21600,21600" arcsize="0.166666666666667" o:gfxdata="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sbl8NkAAAAIAQAADwAA&#10;AAAAAAABACAAAAAiAAAAZHJzL2Rvd25yZXYueG1sUEsBAhQAFAAAAAgAh07iQLRaS6gVAgAAVAQA&#10;AA4AAAAAAAAAAQAgAAAAKAEAAGRycy9lMm9Eb2MueG1sUEsFBgAAAAAGAAYAWQEAAK8FAAAAAA==&#10;">
                <v:fill on="t" focussize="0,0"/>
                <v:stroke weight="1.5pt" color="#FFFFFF [3201]" miterlimit="8" joinstyle="miter"/>
                <v:imagedata o:title=""/>
                <o:lock v:ext="edit" aspectratio="f"/>
                <v:textbox>
                  <w:txbxContent>
                    <w:p>
                      <w:pPr>
                        <w:jc w:val="left"/>
                        <w:rPr>
                          <w:b/>
                          <w:bCs/>
                          <w:sz w:val="24"/>
                          <w:szCs w:val="32"/>
                        </w:rPr>
                      </w:pPr>
                      <w:r>
                        <w:rPr>
                          <w:rFonts w:hint="eastAsia"/>
                          <w:b/>
                          <w:bCs/>
                          <w:sz w:val="24"/>
                          <w:szCs w:val="32"/>
                        </w:rPr>
                        <w:t>智慧客流分析平台</w:t>
                      </w:r>
                      <w:r>
                        <w:rPr>
                          <w:rFonts w:hint="eastAsia"/>
                          <w:b/>
                          <w:bCs/>
                          <w:sz w:val="24"/>
                          <w:szCs w:val="32"/>
                          <w:lang w:val="en-US" w:eastAsia="zh-CN"/>
                        </w:rPr>
                        <w:t>-IPAS Analytic</w:t>
                      </w:r>
                    </w:p>
                  </w:txbxContent>
                </v:textbox>
              </v:roundrect>
            </w:pict>
          </mc:Fallback>
        </mc:AlternateContent>
      </w:r>
    </w:p>
    <w:p/>
    <w:p/>
    <w:p>
      <w:pPr>
        <w:ind w:firstLine="400" w:firstLineChars="200"/>
      </w:pPr>
      <w:r>
        <w:rPr>
          <w:rFonts w:hint="eastAsia"/>
        </w:rPr>
        <w:t>我们积极利用智能交通最核心的三大数据，客流信息，车流信息，GIS信息。 护航者电子在深度处理客流的数据上，独树一帜，直击用户所需所想，极大的简化了数据的分析工作量和难度，让公交企业管理人员都能实时掌握公司所属车辆，线路，站点的变动情况和规律，甚至智能提出建设性的分析报告，自动定期发送给管理层。</w:t>
      </w:r>
    </w:p>
    <w:p>
      <w:pPr>
        <w:ind w:firstLine="400" w:firstLineChars="200"/>
        <w:rPr>
          <w:b/>
        </w:rPr>
      </w:pPr>
      <w:r>
        <w:rPr>
          <w:rFonts w:hint="eastAsia"/>
        </w:rPr>
        <w:t>我司最新一代客流报表分析系统IPAS</w:t>
      </w:r>
      <w:r>
        <w:rPr>
          <w:rFonts w:hint="eastAsia"/>
          <w:lang w:val="en-US" w:eastAsia="zh-CN"/>
        </w:rPr>
        <w:t>3</w:t>
      </w:r>
      <w:r>
        <w:rPr>
          <w:rFonts w:hint="eastAsia"/>
        </w:rPr>
        <w:t>.0，在车辆注册管理，站点识别技术和站点管理，线路与车辆和站点联动等方面不断优化。彻底改变了传统的依赖人工和报站器还有信息隔阂等障碍，为公交企业省去大量不必要的开支和打通人车信息流。从而是调度中心更好的分配和管理每辆公交车，并且做到高满载率和快速，方便中转。</w:t>
      </w:r>
    </w:p>
    <w:p>
      <w:r>
        <w:rPr>
          <w:rFonts w:hint="eastAsia"/>
          <w:b/>
        </w:rPr>
        <w:t>报表平台特色</w:t>
      </w:r>
    </w:p>
    <w:tbl>
      <w:tblPr>
        <w:tblStyle w:val="28"/>
        <w:tblW w:w="9820" w:type="dxa"/>
        <w:tblInd w:w="0" w:type="dxa"/>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
      <w:tblGrid>
        <w:gridCol w:w="4910"/>
        <w:gridCol w:w="4910"/>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rPr>
          <w:trHeight w:val="424" w:hRule="atLeast"/>
        </w:trPr>
        <w:tc>
          <w:tcPr>
            <w:tcW w:w="4910" w:type="dxa"/>
            <w:shd w:val="clear" w:color="auto" w:fill="5B9BD5" w:themeFill="accent1"/>
          </w:tcPr>
          <w:p>
            <w:pPr>
              <w:spacing w:before="0" w:after="0" w:line="360" w:lineRule="auto"/>
              <w:jc w:val="center"/>
              <w:rPr>
                <w:b w:val="0"/>
                <w:bCs w:val="0"/>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智能</w:t>
            </w:r>
          </w:p>
        </w:tc>
        <w:tc>
          <w:tcPr>
            <w:tcW w:w="4910" w:type="dxa"/>
            <w:shd w:val="clear" w:color="auto" w:fill="5B9BD5" w:themeFill="accent1"/>
          </w:tcPr>
          <w:p>
            <w:pPr>
              <w:spacing w:before="0" w:after="0" w:line="360" w:lineRule="auto"/>
              <w:jc w:val="center"/>
              <w:rPr>
                <w:b w:val="0"/>
                <w:bCs w:val="0"/>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实时</w:t>
            </w: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rPr>
          <w:trHeight w:val="2166" w:hRule="atLeast"/>
        </w:trPr>
        <w:tc>
          <w:tcPr>
            <w:tcW w:w="4910" w:type="dxa"/>
          </w:tcPr>
          <w:p>
            <w:pPr>
              <w:numPr>
                <w:ilvl w:val="0"/>
                <w:numId w:val="2"/>
              </w:numPr>
              <w:bidi w:val="0"/>
            </w:pPr>
            <w:r>
              <w:rPr>
                <w:rFonts w:hint="eastAsia"/>
              </w:rPr>
              <w:t>智能管理公交站点</w:t>
            </w:r>
          </w:p>
          <w:p>
            <w:pPr>
              <w:numPr>
                <w:ilvl w:val="0"/>
                <w:numId w:val="2"/>
              </w:numPr>
              <w:bidi w:val="0"/>
            </w:pPr>
            <w:r>
              <w:rPr>
                <w:rFonts w:hint="eastAsia"/>
              </w:rPr>
              <w:t>智能整合人车数据</w:t>
            </w:r>
          </w:p>
          <w:p>
            <w:pPr>
              <w:numPr>
                <w:ilvl w:val="0"/>
                <w:numId w:val="2"/>
              </w:numPr>
              <w:bidi w:val="0"/>
            </w:pPr>
            <w:r>
              <w:rPr>
                <w:rFonts w:hint="eastAsia"/>
              </w:rPr>
              <w:t>智能汇总分析</w:t>
            </w:r>
          </w:p>
          <w:p>
            <w:pPr>
              <w:numPr>
                <w:numId w:val="0"/>
              </w:numPr>
              <w:bidi w:val="0"/>
              <w:ind w:leftChars="0"/>
            </w:pPr>
          </w:p>
        </w:tc>
        <w:tc>
          <w:tcPr>
            <w:tcW w:w="4910" w:type="dxa"/>
          </w:tcPr>
          <w:p>
            <w:pPr>
              <w:numPr>
                <w:ilvl w:val="0"/>
                <w:numId w:val="2"/>
              </w:numPr>
              <w:bidi w:val="0"/>
            </w:pPr>
            <w:r>
              <w:rPr>
                <w:rFonts w:hint="eastAsia"/>
              </w:rPr>
              <w:t>实时车辆到站跟踪</w:t>
            </w:r>
          </w:p>
          <w:p>
            <w:pPr>
              <w:numPr>
                <w:ilvl w:val="0"/>
                <w:numId w:val="2"/>
              </w:numPr>
              <w:bidi w:val="0"/>
            </w:pPr>
            <w:r>
              <w:rPr>
                <w:rFonts w:hint="eastAsia"/>
              </w:rPr>
              <w:t>车辆，站点流量变动随时掌握，</w:t>
            </w:r>
          </w:p>
          <w:p>
            <w:pPr>
              <w:numPr>
                <w:ilvl w:val="0"/>
                <w:numId w:val="2"/>
              </w:numPr>
              <w:bidi w:val="0"/>
            </w:pPr>
            <w:r>
              <w:rPr>
                <w:rFonts w:hint="eastAsia"/>
              </w:rPr>
              <w:t>提供实时公交客流数据接口，</w:t>
            </w:r>
          </w:p>
          <w:p>
            <w:pPr>
              <w:numPr>
                <w:ilvl w:val="0"/>
                <w:numId w:val="2"/>
              </w:numPr>
              <w:bidi w:val="0"/>
            </w:pPr>
            <w:r>
              <w:rPr>
                <w:rFonts w:hint="eastAsia"/>
              </w:rPr>
              <w:t>远程控制与升级。</w:t>
            </w: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rPr>
          <w:trHeight w:val="778" w:hRule="atLeast"/>
        </w:trPr>
        <w:tc>
          <w:tcPr>
            <w:tcW w:w="4910" w:type="dxa"/>
            <w:shd w:val="clear" w:color="auto" w:fill="5B9BD5" w:themeFill="accent1"/>
          </w:tcPr>
          <w:p>
            <w:pPr>
              <w:spacing w:line="360" w:lineRule="auto"/>
              <w:jc w:val="center"/>
              <w:rPr>
                <w:b w:val="0"/>
                <w:bCs w:val="0"/>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安全</w:t>
            </w:r>
          </w:p>
        </w:tc>
        <w:tc>
          <w:tcPr>
            <w:tcW w:w="4910" w:type="dxa"/>
            <w:shd w:val="clear" w:color="auto" w:fill="5B9BD5" w:themeFill="accent1"/>
          </w:tcPr>
          <w:p>
            <w:pPr>
              <w:spacing w:line="360" w:lineRule="auto"/>
              <w:jc w:val="cente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便捷</w:t>
            </w: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rPr>
          <w:trHeight w:val="2669" w:hRule="atLeast"/>
        </w:trPr>
        <w:tc>
          <w:tcPr>
            <w:tcW w:w="4910" w:type="dxa"/>
          </w:tcPr>
          <w:p>
            <w:pPr>
              <w:numPr>
                <w:ilvl w:val="0"/>
                <w:numId w:val="2"/>
              </w:numPr>
              <w:bidi w:val="0"/>
            </w:pPr>
            <w:r>
              <w:rPr>
                <w:rFonts w:hint="eastAsia"/>
              </w:rPr>
              <w:t>3G网络，数据秒传，丢失概率低</w:t>
            </w:r>
          </w:p>
          <w:p>
            <w:pPr>
              <w:numPr>
                <w:ilvl w:val="0"/>
                <w:numId w:val="2"/>
              </w:numPr>
              <w:bidi w:val="0"/>
            </w:pPr>
            <w:r>
              <w:rPr>
                <w:rFonts w:hint="eastAsia"/>
              </w:rPr>
              <w:t>断网自动续传，保证数据完整</w:t>
            </w:r>
          </w:p>
          <w:p>
            <w:pPr>
              <w:numPr>
                <w:ilvl w:val="0"/>
                <w:numId w:val="2"/>
              </w:numPr>
              <w:bidi w:val="0"/>
            </w:pPr>
            <w:r>
              <w:rPr>
                <w:rFonts w:hint="eastAsia"/>
              </w:rPr>
              <w:t>定时自动下载覆盖，确保数据无法篡改</w:t>
            </w:r>
          </w:p>
        </w:tc>
        <w:tc>
          <w:tcPr>
            <w:tcW w:w="4910" w:type="dxa"/>
          </w:tcPr>
          <w:p>
            <w:pPr>
              <w:numPr>
                <w:ilvl w:val="0"/>
                <w:numId w:val="2"/>
              </w:numPr>
              <w:bidi w:val="0"/>
            </w:pPr>
            <w:r>
              <w:rPr>
                <w:rFonts w:hint="eastAsia"/>
              </w:rPr>
              <w:t>BS架构，响应式布局，完美支持手机、平板浏览</w:t>
            </w:r>
          </w:p>
          <w:p>
            <w:pPr>
              <w:numPr>
                <w:ilvl w:val="0"/>
                <w:numId w:val="2"/>
              </w:numPr>
              <w:bidi w:val="0"/>
            </w:pPr>
            <w:r>
              <w:rPr>
                <w:rFonts w:hint="eastAsia"/>
              </w:rPr>
              <w:t>傻瓜式操作，无需专业知识</w:t>
            </w:r>
          </w:p>
          <w:p>
            <w:pPr>
              <w:numPr>
                <w:ilvl w:val="0"/>
                <w:numId w:val="2"/>
              </w:numPr>
              <w:bidi w:val="0"/>
            </w:pPr>
            <w:r>
              <w:rPr>
                <w:rFonts w:hint="eastAsia"/>
              </w:rPr>
              <w:t xml:space="preserve">数据清晰直观，所见即所需 </w:t>
            </w:r>
          </w:p>
          <w:p>
            <w:pPr>
              <w:numPr>
                <w:ilvl w:val="0"/>
                <w:numId w:val="2"/>
              </w:numPr>
              <w:bidi w:val="0"/>
            </w:pPr>
            <w:r>
              <w:rPr>
                <w:rFonts w:hint="eastAsia"/>
              </w:rPr>
              <w:t>地图辅助，客流变动提前预知</w:t>
            </w:r>
          </w:p>
        </w:tc>
      </w:tr>
    </w:tbl>
    <w:p>
      <w:pPr>
        <w:ind w:firstLine="400" w:firstLineChars="200"/>
        <w:rPr>
          <w:rFonts w:hint="eastAsia"/>
        </w:rPr>
      </w:pPr>
    </w:p>
    <w:p>
      <w:pPr>
        <w:pStyle w:val="3"/>
      </w:pPr>
      <w:r>
        <w:rPr>
          <w:rFonts w:hint="eastAsia"/>
        </w:rPr>
        <w:t>应用领域</w:t>
      </w:r>
    </w:p>
    <w:p>
      <w:r>
        <w:rPr>
          <w:rFonts w:hint="eastAsia"/>
        </w:rPr>
        <w:t>游轮，轮渡，公交车，地铁，铁路，校车，班车等其他需要获取乘客数量的领域</w:t>
      </w:r>
    </w:p>
    <w:p>
      <w:pPr>
        <w:pStyle w:val="3"/>
      </w:pPr>
      <w:r>
        <w:rPr>
          <w:rFonts w:hint="eastAsia"/>
        </w:rPr>
        <w:t>产品用途</w:t>
      </w:r>
    </w:p>
    <w:p>
      <w:pPr>
        <w:pStyle w:val="37"/>
        <w:numPr>
          <w:ilvl w:val="0"/>
          <w:numId w:val="3"/>
        </w:numPr>
      </w:pPr>
      <w:r>
        <w:rPr>
          <w:rFonts w:hint="eastAsia"/>
        </w:rPr>
        <w:t>保证票款收入。杜绝逃票。</w:t>
      </w:r>
    </w:p>
    <w:p>
      <w:pPr>
        <w:pStyle w:val="37"/>
        <w:numPr>
          <w:ilvl w:val="0"/>
          <w:numId w:val="3"/>
        </w:numPr>
      </w:pPr>
      <w:r>
        <w:rPr>
          <w:rFonts w:hint="eastAsia"/>
        </w:rPr>
        <w:t>发现经济和人口流动趋势，为政府决策提供科学准确的数字依据。</w:t>
      </w:r>
    </w:p>
    <w:p>
      <w:pPr>
        <w:pStyle w:val="37"/>
        <w:numPr>
          <w:ilvl w:val="0"/>
          <w:numId w:val="3"/>
        </w:numPr>
      </w:pPr>
      <w:r>
        <w:rPr>
          <w:rFonts w:hint="eastAsia"/>
        </w:rPr>
        <w:t>更加精准和灵活的调度。</w:t>
      </w:r>
    </w:p>
    <w:p>
      <w:pPr>
        <w:pStyle w:val="37"/>
        <w:numPr>
          <w:ilvl w:val="0"/>
          <w:numId w:val="3"/>
        </w:numPr>
      </w:pPr>
      <w:r>
        <w:rPr>
          <w:rFonts w:hint="eastAsia"/>
        </w:rPr>
        <w:t>更加智能的广告投放。</w:t>
      </w:r>
    </w:p>
    <w:p>
      <w:pPr>
        <w:pStyle w:val="37"/>
        <w:numPr>
          <w:ilvl w:val="0"/>
          <w:numId w:val="3"/>
        </w:numPr>
      </w:pPr>
      <w:r>
        <w:rPr>
          <w:rFonts w:hint="eastAsia"/>
        </w:rPr>
        <w:t>精简人员，提高效率，实现无人售票。最终实现无人驾驶。</w:t>
      </w:r>
    </w:p>
    <w:p>
      <w:pPr>
        <w:pStyle w:val="37"/>
        <w:numPr>
          <w:ilvl w:val="0"/>
          <w:numId w:val="3"/>
        </w:numPr>
      </w:pPr>
      <w:r>
        <w:rPr>
          <w:rFonts w:hint="eastAsia"/>
        </w:rPr>
        <w:t>智慧交通系统。</w:t>
      </w:r>
    </w:p>
    <w:p/>
    <w:p>
      <w:pPr>
        <w:pStyle w:val="3"/>
      </w:pPr>
      <w:r>
        <w:rPr>
          <w:rFonts w:hint="eastAsia"/>
        </w:rPr>
        <w:t>关于精度</w:t>
      </w:r>
    </w:p>
    <w:p>
      <w:pPr>
        <w:ind w:firstLine="400" w:firstLineChars="200"/>
      </w:pPr>
      <w:r>
        <w:rPr>
          <w:rFonts w:hint="eastAsia"/>
        </w:rPr>
        <w:t>我们常说的精度其实包括3种内涵：</w:t>
      </w:r>
    </w:p>
    <w:p>
      <w:pPr>
        <w:rPr>
          <w:b/>
        </w:rPr>
      </w:pPr>
      <w:r>
        <w:rPr>
          <w:rFonts w:hint="eastAsia"/>
          <w:b/>
        </w:rPr>
        <w:t>精密度</w:t>
      </w:r>
    </w:p>
    <w:p>
      <w:pPr>
        <w:ind w:firstLine="400" w:firstLineChars="200"/>
      </w:pPr>
      <w:r>
        <w:rPr>
          <w:rFonts w:hint="eastAsia"/>
        </w:rPr>
        <w:t>计量的</w:t>
      </w:r>
      <w:r>
        <w:rPr>
          <w:rFonts w:hint="eastAsia"/>
        </w:rPr>
        <w:fldChar w:fldCharType="begin"/>
      </w:r>
      <w:r>
        <w:rPr>
          <w:rFonts w:hint="eastAsia"/>
        </w:rPr>
        <w:instrText xml:space="preserve"> HYPERLINK "http://baike.baidu.com/view/434083.htm" \t "http://baike.baidu.com/_blank" </w:instrText>
      </w:r>
      <w:r>
        <w:rPr>
          <w:rFonts w:hint="eastAsia"/>
        </w:rPr>
        <w:fldChar w:fldCharType="separate"/>
      </w:r>
      <w:r>
        <w:rPr>
          <w:rStyle w:val="34"/>
          <w:rFonts w:hint="eastAsia" w:ascii="宋体" w:hAnsi="宋体" w:eastAsia="宋体" w:cs="宋体"/>
          <w:color w:val="136EC2"/>
          <w:szCs w:val="21"/>
          <w:u w:val="none"/>
          <w:shd w:val="clear" w:color="auto" w:fill="FFFFFF"/>
        </w:rPr>
        <w:t>精密度</w:t>
      </w:r>
      <w:r>
        <w:rPr>
          <w:rFonts w:hint="eastAsia"/>
        </w:rPr>
        <w:fldChar w:fldCharType="end"/>
      </w:r>
      <w:r>
        <w:rPr>
          <w:rFonts w:hint="eastAsia"/>
        </w:rPr>
        <w:t>(precision of measurement)，系指在相同条件下，对被测量进行多次反复测量，</w:t>
      </w:r>
      <w:r>
        <w:rPr>
          <w:rFonts w:hint="eastAsia"/>
        </w:rPr>
        <w:fldChar w:fldCharType="begin"/>
      </w:r>
      <w:r>
        <w:rPr>
          <w:rFonts w:hint="eastAsia"/>
        </w:rPr>
        <w:instrText xml:space="preserve"> HYPERLINK "http://baike.baidu.com/view/630926.htm" \t "http://baike.baidu.com/_blank" </w:instrText>
      </w:r>
      <w:r>
        <w:rPr>
          <w:rFonts w:hint="eastAsia"/>
        </w:rPr>
        <w:fldChar w:fldCharType="separate"/>
      </w:r>
      <w:r>
        <w:rPr>
          <w:rStyle w:val="34"/>
          <w:rFonts w:hint="eastAsia" w:ascii="宋体" w:hAnsi="宋体" w:eastAsia="宋体" w:cs="宋体"/>
          <w:color w:val="136EC2"/>
          <w:szCs w:val="21"/>
          <w:u w:val="none"/>
          <w:shd w:val="clear" w:color="auto" w:fill="FFFFFF"/>
        </w:rPr>
        <w:t>测得值</w:t>
      </w:r>
      <w:r>
        <w:rPr>
          <w:rFonts w:hint="eastAsia"/>
        </w:rPr>
        <w:fldChar w:fldCharType="end"/>
      </w:r>
      <w:r>
        <w:rPr>
          <w:rFonts w:hint="eastAsia"/>
        </w:rPr>
        <w:t>之间的一致(符合)程度。从</w:t>
      </w:r>
      <w:r>
        <w:rPr>
          <w:rFonts w:hint="eastAsia"/>
        </w:rPr>
        <w:fldChar w:fldCharType="begin"/>
      </w:r>
      <w:r>
        <w:rPr>
          <w:rFonts w:hint="eastAsia"/>
        </w:rPr>
        <w:instrText xml:space="preserve"> HYPERLINK "http://baike.baidu.com/view/521341.htm" \t "http://baike.baidu.com/_blank" </w:instrText>
      </w:r>
      <w:r>
        <w:rPr>
          <w:rFonts w:hint="eastAsia"/>
        </w:rPr>
        <w:fldChar w:fldCharType="separate"/>
      </w:r>
      <w:r>
        <w:rPr>
          <w:rStyle w:val="34"/>
          <w:rFonts w:hint="eastAsia" w:ascii="宋体" w:hAnsi="宋体" w:eastAsia="宋体" w:cs="宋体"/>
          <w:color w:val="136EC2"/>
          <w:szCs w:val="21"/>
          <w:u w:val="none"/>
          <w:shd w:val="clear" w:color="auto" w:fill="FFFFFF"/>
        </w:rPr>
        <w:t>测量误差</w:t>
      </w:r>
      <w:r>
        <w:rPr>
          <w:rFonts w:hint="eastAsia"/>
        </w:rPr>
        <w:fldChar w:fldCharType="end"/>
      </w:r>
      <w:r>
        <w:rPr>
          <w:rFonts w:hint="eastAsia"/>
        </w:rPr>
        <w:t>的角度来说，精密度所反映的是测得值的</w:t>
      </w:r>
      <w:r>
        <w:fldChar w:fldCharType="begin"/>
      </w:r>
      <w:r>
        <w:instrText xml:space="preserve"> HYPERLINK "http://baike.baidu.com/view/631016.htm" \t "http://baike.baidu.com/_blank" </w:instrText>
      </w:r>
      <w:r>
        <w:fldChar w:fldCharType="separate"/>
      </w:r>
      <w:r>
        <w:rPr>
          <w:rStyle w:val="34"/>
          <w:rFonts w:hint="eastAsia" w:ascii="宋体" w:hAnsi="宋体" w:eastAsia="宋体" w:cs="宋体"/>
          <w:color w:val="136EC2"/>
          <w:szCs w:val="21"/>
          <w:u w:val="none"/>
          <w:shd w:val="clear" w:color="auto" w:fill="FFFFFF"/>
        </w:rPr>
        <w:t>随机误差</w:t>
      </w:r>
      <w:r>
        <w:rPr>
          <w:rStyle w:val="34"/>
          <w:rFonts w:hint="eastAsia" w:ascii="宋体" w:hAnsi="宋体" w:eastAsia="宋体" w:cs="宋体"/>
          <w:color w:val="136EC2"/>
          <w:szCs w:val="21"/>
          <w:u w:val="none"/>
          <w:shd w:val="clear" w:color="auto" w:fill="FFFFFF"/>
        </w:rPr>
        <w:fldChar w:fldCharType="end"/>
      </w:r>
      <w:r>
        <w:rPr>
          <w:rFonts w:hint="eastAsia"/>
        </w:rPr>
        <w:t>。精密度高，不一定正确度(见下)高。也就是说，测得值的随机误差小，不一定其系统误差亦小。</w:t>
      </w:r>
    </w:p>
    <w:p>
      <w:pPr>
        <w:rPr>
          <w:b/>
        </w:rPr>
      </w:pPr>
      <w:r>
        <w:rPr>
          <w:rFonts w:hint="eastAsia"/>
          <w:b/>
        </w:rPr>
        <w:t>准确度</w:t>
      </w:r>
    </w:p>
    <w:p>
      <w:pPr>
        <w:ind w:firstLine="400" w:firstLineChars="200"/>
      </w:pPr>
      <w:r>
        <w:rPr>
          <w:rFonts w:hint="eastAsia"/>
        </w:rPr>
        <w:t>计量的准确度(correctness of measurement)，系指被测量的测得值与其“</w:t>
      </w:r>
      <w:r>
        <w:rPr>
          <w:rFonts w:hint="eastAsia"/>
        </w:rPr>
        <w:fldChar w:fldCharType="begin"/>
      </w:r>
      <w:r>
        <w:rPr>
          <w:rFonts w:hint="eastAsia"/>
        </w:rPr>
        <w:instrText xml:space="preserve"> HYPERLINK "http://baike.baidu.com/view/1154094.htm" \t "http://baike.baidu.com/_blank" </w:instrText>
      </w:r>
      <w:r>
        <w:rPr>
          <w:rFonts w:hint="eastAsia"/>
        </w:rPr>
        <w:fldChar w:fldCharType="separate"/>
      </w:r>
      <w:r>
        <w:rPr>
          <w:rStyle w:val="34"/>
          <w:rFonts w:hint="eastAsia" w:ascii="宋体" w:hAnsi="宋体" w:eastAsia="宋体" w:cs="宋体"/>
          <w:color w:val="136EC2"/>
          <w:szCs w:val="21"/>
          <w:u w:val="none"/>
          <w:shd w:val="clear" w:color="auto" w:fill="FFFFFF"/>
        </w:rPr>
        <w:t>真值</w:t>
      </w:r>
      <w:r>
        <w:rPr>
          <w:rFonts w:hint="eastAsia"/>
        </w:rPr>
        <w:fldChar w:fldCharType="end"/>
      </w:r>
      <w:r>
        <w:rPr>
          <w:rFonts w:hint="eastAsia"/>
        </w:rPr>
        <w:t>”的接近程度。从测量误差的角度来说，准确度所反映的是测得值的系统误差。准确度高，不一定精密度高。也就是说，</w:t>
      </w:r>
      <w:r>
        <w:fldChar w:fldCharType="begin"/>
      </w:r>
      <w:r>
        <w:instrText xml:space="preserve"> HYPERLINK "http://baike.baidu.com/view/630926.htm" \t "http://baike.baidu.com/_blank" </w:instrText>
      </w:r>
      <w:r>
        <w:fldChar w:fldCharType="separate"/>
      </w:r>
      <w:r>
        <w:rPr>
          <w:rStyle w:val="34"/>
          <w:rFonts w:hint="eastAsia" w:ascii="宋体" w:hAnsi="宋体" w:eastAsia="宋体" w:cs="宋体"/>
          <w:color w:val="136EC2"/>
          <w:szCs w:val="21"/>
          <w:u w:val="none"/>
          <w:shd w:val="clear" w:color="auto" w:fill="FFFFFF"/>
        </w:rPr>
        <w:t>测得值</w:t>
      </w:r>
      <w:r>
        <w:rPr>
          <w:rStyle w:val="34"/>
          <w:rFonts w:hint="eastAsia" w:ascii="宋体" w:hAnsi="宋体" w:eastAsia="宋体" w:cs="宋体"/>
          <w:color w:val="136EC2"/>
          <w:szCs w:val="21"/>
          <w:u w:val="none"/>
          <w:shd w:val="clear" w:color="auto" w:fill="FFFFFF"/>
        </w:rPr>
        <w:fldChar w:fldCharType="end"/>
      </w:r>
      <w:r>
        <w:rPr>
          <w:rFonts w:hint="eastAsia"/>
        </w:rPr>
        <w:t>的系统误差小，不一定其</w:t>
      </w:r>
      <w:r>
        <w:fldChar w:fldCharType="begin"/>
      </w:r>
      <w:r>
        <w:instrText xml:space="preserve"> HYPERLINK "http://baike.baidu.com/view/631016.htm" \t "http://baike.baidu.com/_blank" </w:instrText>
      </w:r>
      <w:r>
        <w:fldChar w:fldCharType="separate"/>
      </w:r>
      <w:r>
        <w:rPr>
          <w:rStyle w:val="34"/>
          <w:rFonts w:hint="eastAsia" w:ascii="宋体" w:hAnsi="宋体" w:eastAsia="宋体" w:cs="宋体"/>
          <w:color w:val="136EC2"/>
          <w:szCs w:val="21"/>
          <w:u w:val="none"/>
          <w:shd w:val="clear" w:color="auto" w:fill="FFFFFF"/>
        </w:rPr>
        <w:t>随机误差</w:t>
      </w:r>
      <w:r>
        <w:rPr>
          <w:rStyle w:val="34"/>
          <w:rFonts w:hint="eastAsia" w:ascii="宋体" w:hAnsi="宋体" w:eastAsia="宋体" w:cs="宋体"/>
          <w:color w:val="136EC2"/>
          <w:szCs w:val="21"/>
          <w:u w:val="none"/>
          <w:shd w:val="clear" w:color="auto" w:fill="FFFFFF"/>
        </w:rPr>
        <w:fldChar w:fldCharType="end"/>
      </w:r>
      <w:r>
        <w:rPr>
          <w:rFonts w:hint="eastAsia"/>
        </w:rPr>
        <w:t>亦小。</w:t>
      </w:r>
    </w:p>
    <w:p>
      <w:pPr>
        <w:rPr>
          <w:b/>
        </w:rPr>
      </w:pPr>
      <w:r>
        <w:rPr>
          <w:rFonts w:hint="eastAsia"/>
          <w:b/>
        </w:rPr>
        <w:t>精确度</w:t>
      </w:r>
    </w:p>
    <w:p>
      <w:pPr>
        <w:ind w:firstLine="400" w:firstLineChars="200"/>
      </w:pPr>
      <w:r>
        <w:rPr>
          <w:rFonts w:hint="eastAsia"/>
        </w:rPr>
        <w:t>计量的精确度亦称</w:t>
      </w:r>
      <w:r>
        <w:rPr>
          <w:rFonts w:hint="eastAsia"/>
        </w:rPr>
        <w:fldChar w:fldCharType="begin"/>
      </w:r>
      <w:r>
        <w:rPr>
          <w:rFonts w:hint="eastAsia"/>
        </w:rPr>
        <w:instrText xml:space="preserve"> HYPERLINK "http://baike.baidu.com/view/434085.htm" \t "http://baike.baidu.com/_blank" </w:instrText>
      </w:r>
      <w:r>
        <w:rPr>
          <w:rFonts w:hint="eastAsia"/>
        </w:rPr>
        <w:fldChar w:fldCharType="separate"/>
      </w:r>
      <w:r>
        <w:rPr>
          <w:rStyle w:val="34"/>
          <w:rFonts w:hint="eastAsia" w:ascii="宋体" w:hAnsi="宋体" w:eastAsia="宋体" w:cs="宋体"/>
          <w:color w:val="136EC2"/>
          <w:szCs w:val="21"/>
          <w:u w:val="none"/>
          <w:shd w:val="clear" w:color="auto" w:fill="FFFFFF"/>
        </w:rPr>
        <w:t>准确度</w:t>
      </w:r>
      <w:r>
        <w:rPr>
          <w:rFonts w:hint="eastAsia"/>
        </w:rPr>
        <w:fldChar w:fldCharType="end"/>
      </w:r>
      <w:r>
        <w:rPr>
          <w:rFonts w:hint="eastAsia"/>
        </w:rPr>
        <w:t>(accuracy of measurement)，系指被测量的测得值之间的一致程度以及与其“真值”的接近程度，即是精密度和正确度的综合概念。从测量误差的角度来说，精确度(准确度)是测得值的随机误差和系统误差的综合反映。</w:t>
      </w:r>
    </w:p>
    <w:p>
      <w:r>
        <w:rPr>
          <w:rFonts w:hint="eastAsia"/>
        </w:rPr>
        <w:t xml:space="preserve">    精密度反应的随机精度，也就是说在同一辆车或者同一个环境下，每次精度是不固定的。因此，在实验室测试中比较常用。准确度相当于我们最常用的测试方式。比如进出比是10:12，那么客流的最终统计结果也应该是10:12.这种方法最为简便和可靠。精确度和综合了随机精度和实测精度，因此他的计算方式也更加复杂。作为专业的客流统计设备，我们使用的是精确度来表示。统计的精度根据客户在车随机抽查测试和实验室测试来计算。</w:t>
      </w:r>
    </w:p>
    <w:p>
      <w:r>
        <w:rPr>
          <w:rFonts w:hint="eastAsia"/>
        </w:rPr>
        <w:t xml:space="preserve">    </w:t>
      </w:r>
      <w:r>
        <w:rPr>
          <w:rFonts w:hint="eastAsia"/>
          <w:b/>
        </w:rPr>
        <w:t>客流统计设备的核心竞争力就是精度。</w:t>
      </w:r>
      <w:r>
        <w:rPr>
          <w:rFonts w:hint="eastAsia"/>
        </w:rPr>
        <w:t>精度越高越难实现。公交车环境千变万化，光线有强有弱，有明有暗。雨雾天气，雾霾，沙尘暴等恶劣天气都可能造成精度严重受到干扰。另外，行人高矮胖瘦，服装多变，残疾人和儿童等不需统计乘客，会造成数据干扰。在实际运行中，乘客多次上下车辆，司乘人员被重复统计等，都会导致数据失真。因此，精度非常难以保证100%。</w:t>
      </w:r>
    </w:p>
    <w:p>
      <w:pPr>
        <w:rPr>
          <w:rFonts w:hint="eastAsia"/>
        </w:rPr>
      </w:pPr>
      <w:r>
        <w:rPr>
          <w:rFonts w:hint="eastAsia"/>
        </w:rPr>
        <w:t xml:space="preserve">    护航者坚守品质高于一切，我们追求的不仅仅是实验室中的精度，而是在真正的公交车运行中的实际精度。在不断优化核心算法的同时，积极优化客户在应用中反馈的各种特殊情况。将客户面临的普遍问题进行深度解决，让客户无需更多技巧，直接使用中感受真的的高精度。</w:t>
      </w:r>
    </w:p>
    <w:p>
      <w:pPr>
        <w:pStyle w:val="3"/>
      </w:pPr>
      <w:r>
        <w:rPr>
          <w:rFonts w:hint="eastAsia"/>
        </w:rPr>
        <w:t>产品认证</w:t>
      </w:r>
    </w:p>
    <w:p>
      <w:r>
        <w:rPr>
          <w:rFonts w:hint="eastAsia"/>
        </w:rPr>
        <w:t>CE、FCC、震动、高低温、</w:t>
      </w:r>
    </w:p>
    <w:p>
      <w:pPr>
        <w:pStyle w:val="37"/>
        <w:ind w:left="420"/>
      </w:pPr>
    </w:p>
    <w:p>
      <w:pPr>
        <w:pStyle w:val="3"/>
      </w:pPr>
      <w:r>
        <w:rPr>
          <w:rFonts w:hint="eastAsia"/>
        </w:rPr>
        <w:t>保修</w:t>
      </w:r>
    </w:p>
    <w:p>
      <w:pPr>
        <w:pStyle w:val="37"/>
        <w:numPr>
          <w:ilvl w:val="1"/>
          <w:numId w:val="4"/>
        </w:numPr>
        <w:ind w:left="400" w:leftChars="0" w:hanging="400" w:firstLineChars="0"/>
      </w:pPr>
      <w:r>
        <w:rPr>
          <w:rFonts w:hint="eastAsia"/>
        </w:rPr>
        <w:t>该产品提供有限的质量保障（两年），产品在保修服务范围内有损坏（除人为意外），深圳市护航者电子有限公司将提供免费维修。对于超过2年的需求，收取15%/年的额外费用。国内运费由我方支付。国际快递，只提供维修后的发出运费。其他费用需要用户承担。</w:t>
      </w:r>
    </w:p>
    <w:p>
      <w:pPr>
        <w:pStyle w:val="37"/>
        <w:numPr>
          <w:ilvl w:val="1"/>
          <w:numId w:val="4"/>
        </w:numPr>
        <w:ind w:hanging="840"/>
      </w:pPr>
      <w:r>
        <w:rPr>
          <w:rFonts w:hint="eastAsia"/>
        </w:rPr>
        <w:t>过保产品，本公司也坚持免费维修。但是收取更换产品配件的必要费用。无人工费。</w:t>
      </w:r>
    </w:p>
    <w:p>
      <w:pPr>
        <w:pStyle w:val="37"/>
        <w:numPr>
          <w:ilvl w:val="1"/>
          <w:numId w:val="4"/>
        </w:numPr>
        <w:ind w:hanging="840"/>
      </w:pPr>
      <w:r>
        <w:rPr>
          <w:rFonts w:hint="eastAsia"/>
        </w:rPr>
        <w:t>不允许私自拆开设备，否则不予保修。</w:t>
      </w:r>
    </w:p>
    <w:p>
      <w:pPr>
        <w:pStyle w:val="37"/>
        <w:numPr>
          <w:ilvl w:val="1"/>
          <w:numId w:val="4"/>
        </w:numPr>
        <w:ind w:hanging="840"/>
        <w:rPr>
          <w:rFonts w:hint="eastAsia"/>
        </w:rPr>
      </w:pPr>
      <w:r>
        <w:rPr>
          <w:rFonts w:hint="eastAsia"/>
        </w:rPr>
        <w:t>镜头有移位，或者出现异常，必须返厂。</w:t>
      </w:r>
    </w:p>
    <w:p>
      <w:pPr>
        <w:rPr>
          <w:rFonts w:hint="eastAsia"/>
          <w:b/>
        </w:rPr>
      </w:pPr>
      <w:r>
        <w:rPr>
          <w:rFonts w:hint="eastAsia"/>
          <w:b/>
        </w:rPr>
        <w:t>产品符合法律规定的三包服务</w:t>
      </w:r>
    </w:p>
    <w:p>
      <w:pPr>
        <w:pStyle w:val="37"/>
        <w:numPr>
          <w:ilvl w:val="0"/>
          <w:numId w:val="4"/>
        </w:numPr>
        <w:rPr>
          <w:rFonts w:hint="eastAsia"/>
        </w:rPr>
      </w:pPr>
      <w:r>
        <w:rPr>
          <w:rFonts w:hint="eastAsia"/>
          <w:b/>
        </w:rPr>
        <w:t>包换</w:t>
      </w:r>
      <w:r>
        <w:rPr>
          <w:rFonts w:hint="eastAsia"/>
        </w:rPr>
        <w:t>：</w:t>
      </w:r>
    </w:p>
    <w:p>
      <w:r>
        <w:rPr>
          <w:rFonts w:hint="eastAsia"/>
        </w:rPr>
        <w:t>如果在客户收到机器后6个月内出现不可修复的质量问题。免费换新。海外客户需承担往返运费。</w:t>
      </w:r>
    </w:p>
    <w:p>
      <w:pPr>
        <w:pStyle w:val="37"/>
        <w:numPr>
          <w:ilvl w:val="0"/>
          <w:numId w:val="4"/>
        </w:numPr>
        <w:rPr>
          <w:rFonts w:hint="eastAsia"/>
        </w:rPr>
      </w:pPr>
      <w:r>
        <w:rPr>
          <w:rFonts w:hint="eastAsia"/>
          <w:b/>
        </w:rPr>
        <w:t>包退</w:t>
      </w:r>
      <w:r>
        <w:rPr>
          <w:rFonts w:hint="eastAsia"/>
        </w:rPr>
        <w:t>：</w:t>
      </w:r>
    </w:p>
    <w:p>
      <w:r>
        <w:rPr>
          <w:rFonts w:hint="eastAsia"/>
        </w:rPr>
        <w:t>如果客户收到机器后，发现整批次严重质量缺陷。我们可以协商退货退款。对于测试样机，我们承诺不满意，无条件退款。但是运费和关税费用不退。</w:t>
      </w:r>
    </w:p>
    <w:p>
      <w:pPr>
        <w:pStyle w:val="37"/>
        <w:numPr>
          <w:ilvl w:val="0"/>
          <w:numId w:val="4"/>
        </w:numPr>
        <w:rPr>
          <w:rFonts w:hint="eastAsia"/>
        </w:rPr>
      </w:pPr>
      <w:r>
        <w:rPr>
          <w:rFonts w:hint="eastAsia"/>
          <w:b/>
        </w:rPr>
        <w:t>包修</w:t>
      </w:r>
      <w:r>
        <w:rPr>
          <w:rFonts w:hint="eastAsia"/>
        </w:rPr>
        <w:t>：</w:t>
      </w:r>
    </w:p>
    <w:p>
      <w:pPr>
        <w:rPr>
          <w:rFonts w:hint="eastAsia" w:eastAsiaTheme="minorEastAsia"/>
          <w:lang w:eastAsia="zh-CN"/>
        </w:rPr>
      </w:pPr>
      <w:r>
        <w:rPr>
          <w:rFonts w:hint="eastAsia"/>
        </w:rPr>
        <w:t>产品保修期内，所有维修均免费。人为烧毁和短路，进水等需要支付相关费用。</w:t>
      </w:r>
    </w:p>
    <w:sectPr>
      <w:pgSz w:w="11906" w:h="16838"/>
      <w:pgMar w:top="1134" w:right="1274" w:bottom="1276"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7ED1"/>
    <w:multiLevelType w:val="multilevel"/>
    <w:tmpl w:val="24337ED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2A0580"/>
    <w:multiLevelType w:val="multilevel"/>
    <w:tmpl w:val="282A05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5B413FE"/>
    <w:multiLevelType w:val="multilevel"/>
    <w:tmpl w:val="55B413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EFB2939"/>
    <w:multiLevelType w:val="multilevel"/>
    <w:tmpl w:val="7EFB29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E7036"/>
    <w:rsid w:val="000C5F2B"/>
    <w:rsid w:val="00243393"/>
    <w:rsid w:val="00314332"/>
    <w:rsid w:val="004E0864"/>
    <w:rsid w:val="006A19AB"/>
    <w:rsid w:val="00736D5F"/>
    <w:rsid w:val="00842BFF"/>
    <w:rsid w:val="009C3FFA"/>
    <w:rsid w:val="009C6A0A"/>
    <w:rsid w:val="00B826ED"/>
    <w:rsid w:val="00E86C95"/>
    <w:rsid w:val="00FC0E4C"/>
    <w:rsid w:val="06BE4A95"/>
    <w:rsid w:val="07481D91"/>
    <w:rsid w:val="0C264DC4"/>
    <w:rsid w:val="0C546276"/>
    <w:rsid w:val="0C7C1589"/>
    <w:rsid w:val="0CB61187"/>
    <w:rsid w:val="0E76791E"/>
    <w:rsid w:val="0F586E79"/>
    <w:rsid w:val="0FD8522A"/>
    <w:rsid w:val="14B001BE"/>
    <w:rsid w:val="1A1B54E3"/>
    <w:rsid w:val="1B7A3945"/>
    <w:rsid w:val="1C694CE6"/>
    <w:rsid w:val="1F2F0A58"/>
    <w:rsid w:val="261042A7"/>
    <w:rsid w:val="2E831878"/>
    <w:rsid w:val="389C79FD"/>
    <w:rsid w:val="3B06251E"/>
    <w:rsid w:val="3B5842F8"/>
    <w:rsid w:val="420270F1"/>
    <w:rsid w:val="460F7F1F"/>
    <w:rsid w:val="4F751DB6"/>
    <w:rsid w:val="520B1E19"/>
    <w:rsid w:val="555D58E8"/>
    <w:rsid w:val="64323030"/>
    <w:rsid w:val="690E7036"/>
    <w:rsid w:val="6AEB6533"/>
    <w:rsid w:val="7F88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00" w:after="200" w:line="276" w:lineRule="auto"/>
    </w:pPr>
    <w:rPr>
      <w:rFonts w:asciiTheme="minorHAnsi" w:hAnsiTheme="minorHAnsi" w:eastAsiaTheme="minorEastAsia" w:cstheme="minorBidi"/>
      <w:sz w:val="20"/>
      <w:szCs w:val="20"/>
      <w:lang w:val="en-US" w:eastAsia="zh-CN" w:bidi="ar-SA"/>
    </w:rPr>
  </w:style>
  <w:style w:type="paragraph" w:styleId="2">
    <w:name w:val="heading 1"/>
    <w:basedOn w:val="1"/>
    <w:next w:val="1"/>
    <w:link w:val="38"/>
    <w:qFormat/>
    <w:uiPriority w:val="9"/>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after="0"/>
      <w:outlineLvl w:val="0"/>
    </w:pPr>
    <w:rPr>
      <w:b/>
      <w:bCs/>
      <w:caps/>
      <w:color w:val="FFFFFF" w:themeColor="background1"/>
      <w:spacing w:val="15"/>
      <w:sz w:val="22"/>
      <w:szCs w:val="22"/>
      <w14:textFill>
        <w14:solidFill>
          <w14:schemeClr w14:val="bg1"/>
        </w14:solidFill>
      </w14:textFill>
    </w:rPr>
  </w:style>
  <w:style w:type="paragraph" w:styleId="3">
    <w:name w:val="heading 2"/>
    <w:basedOn w:val="1"/>
    <w:next w:val="1"/>
    <w:link w:val="39"/>
    <w:unhideWhenUsed/>
    <w:qFormat/>
    <w:uiPriority w:val="9"/>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after="0"/>
      <w:outlineLvl w:val="1"/>
    </w:pPr>
    <w:rPr>
      <w:caps/>
      <w:spacing w:val="15"/>
      <w:sz w:val="22"/>
      <w:szCs w:val="22"/>
    </w:rPr>
  </w:style>
  <w:style w:type="paragraph" w:styleId="4">
    <w:name w:val="heading 3"/>
    <w:basedOn w:val="1"/>
    <w:next w:val="1"/>
    <w:link w:val="40"/>
    <w:unhideWhenUsed/>
    <w:qFormat/>
    <w:uiPriority w:val="9"/>
    <w:pPr>
      <w:pBdr>
        <w:top w:val="single" w:color="5B9BD5" w:themeColor="accent1" w:sz="6" w:space="2"/>
        <w:left w:val="single" w:color="5B9BD5" w:themeColor="accent1" w:sz="6" w:space="2"/>
      </w:pBdr>
      <w:spacing w:before="300" w:after="0"/>
      <w:outlineLvl w:val="2"/>
    </w:pPr>
    <w:rPr>
      <w:caps/>
      <w:color w:val="1F4E79" w:themeColor="accent1" w:themeShade="80"/>
      <w:spacing w:val="15"/>
      <w:sz w:val="22"/>
      <w:szCs w:val="22"/>
    </w:rPr>
  </w:style>
  <w:style w:type="paragraph" w:styleId="5">
    <w:name w:val="heading 4"/>
    <w:basedOn w:val="1"/>
    <w:next w:val="1"/>
    <w:link w:val="41"/>
    <w:semiHidden/>
    <w:unhideWhenUsed/>
    <w:qFormat/>
    <w:uiPriority w:val="9"/>
    <w:pPr>
      <w:pBdr>
        <w:top w:val="dotted" w:color="5B9BD5" w:themeColor="accent1" w:sz="6" w:space="2"/>
        <w:left w:val="dotted" w:color="5B9BD5" w:themeColor="accent1" w:sz="6" w:space="2"/>
      </w:pBdr>
      <w:spacing w:before="300" w:after="0"/>
      <w:outlineLvl w:val="3"/>
    </w:pPr>
    <w:rPr>
      <w:caps/>
      <w:color w:val="2E75B6" w:themeColor="accent1" w:themeShade="BF"/>
      <w:spacing w:val="10"/>
      <w:sz w:val="22"/>
      <w:szCs w:val="22"/>
    </w:rPr>
  </w:style>
  <w:style w:type="paragraph" w:styleId="6">
    <w:name w:val="heading 5"/>
    <w:basedOn w:val="1"/>
    <w:next w:val="1"/>
    <w:link w:val="42"/>
    <w:semiHidden/>
    <w:unhideWhenUsed/>
    <w:qFormat/>
    <w:uiPriority w:val="9"/>
    <w:pPr>
      <w:pBdr>
        <w:bottom w:val="single" w:color="5B9BD5" w:themeColor="accent1" w:sz="6" w:space="1"/>
      </w:pBdr>
      <w:spacing w:before="300" w:after="0"/>
      <w:outlineLvl w:val="4"/>
    </w:pPr>
    <w:rPr>
      <w:caps/>
      <w:color w:val="2E75B6" w:themeColor="accent1" w:themeShade="BF"/>
      <w:spacing w:val="10"/>
      <w:sz w:val="22"/>
      <w:szCs w:val="22"/>
    </w:rPr>
  </w:style>
  <w:style w:type="paragraph" w:styleId="7">
    <w:name w:val="heading 6"/>
    <w:basedOn w:val="1"/>
    <w:next w:val="1"/>
    <w:link w:val="43"/>
    <w:semiHidden/>
    <w:unhideWhenUsed/>
    <w:qFormat/>
    <w:uiPriority w:val="9"/>
    <w:pPr>
      <w:pBdr>
        <w:bottom w:val="dotted" w:color="5B9BD5" w:themeColor="accent1" w:sz="6" w:space="1"/>
      </w:pBdr>
      <w:spacing w:before="300" w:after="0"/>
      <w:outlineLvl w:val="5"/>
    </w:pPr>
    <w:rPr>
      <w:caps/>
      <w:color w:val="2E75B6" w:themeColor="accent1" w:themeShade="BF"/>
      <w:spacing w:val="10"/>
      <w:sz w:val="22"/>
      <w:szCs w:val="22"/>
    </w:rPr>
  </w:style>
  <w:style w:type="paragraph" w:styleId="8">
    <w:name w:val="heading 7"/>
    <w:basedOn w:val="1"/>
    <w:next w:val="1"/>
    <w:link w:val="44"/>
    <w:semiHidden/>
    <w:unhideWhenUsed/>
    <w:qFormat/>
    <w:uiPriority w:val="9"/>
    <w:pPr>
      <w:spacing w:before="300" w:after="0"/>
      <w:outlineLvl w:val="6"/>
    </w:pPr>
    <w:rPr>
      <w:caps/>
      <w:color w:val="2E75B6" w:themeColor="accent1" w:themeShade="BF"/>
      <w:spacing w:val="10"/>
      <w:sz w:val="22"/>
      <w:szCs w:val="22"/>
    </w:rPr>
  </w:style>
  <w:style w:type="paragraph" w:styleId="9">
    <w:name w:val="heading 8"/>
    <w:basedOn w:val="1"/>
    <w:next w:val="1"/>
    <w:link w:val="45"/>
    <w:semiHidden/>
    <w:unhideWhenUsed/>
    <w:qFormat/>
    <w:uiPriority w:val="9"/>
    <w:pPr>
      <w:spacing w:before="300" w:after="0"/>
      <w:outlineLvl w:val="7"/>
    </w:pPr>
    <w:rPr>
      <w:caps/>
      <w:spacing w:val="10"/>
      <w:sz w:val="18"/>
      <w:szCs w:val="18"/>
    </w:rPr>
  </w:style>
  <w:style w:type="paragraph" w:styleId="10">
    <w:name w:val="heading 9"/>
    <w:basedOn w:val="1"/>
    <w:next w:val="1"/>
    <w:link w:val="46"/>
    <w:semiHidden/>
    <w:unhideWhenUsed/>
    <w:qFormat/>
    <w:uiPriority w:val="9"/>
    <w:pPr>
      <w:spacing w:before="300" w:after="0"/>
      <w:outlineLvl w:val="8"/>
    </w:pPr>
    <w:rPr>
      <w:i/>
      <w:caps/>
      <w:spacing w:val="10"/>
      <w:sz w:val="18"/>
      <w:szCs w:val="18"/>
    </w:rPr>
  </w:style>
  <w:style w:type="character" w:default="1" w:styleId="31">
    <w:name w:val="Default Paragraph Font"/>
    <w:semiHidden/>
    <w:unhideWhenUsed/>
    <w:qFormat/>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uiPriority w:val="0"/>
    <w:pPr>
      <w:ind w:left="1260"/>
    </w:pPr>
    <w:rPr>
      <w:rFonts w:cstheme="minorHAnsi"/>
      <w:sz w:val="18"/>
      <w:szCs w:val="18"/>
    </w:rPr>
  </w:style>
  <w:style w:type="paragraph" w:styleId="12">
    <w:name w:val="caption"/>
    <w:basedOn w:val="1"/>
    <w:next w:val="1"/>
    <w:semiHidden/>
    <w:unhideWhenUsed/>
    <w:qFormat/>
    <w:uiPriority w:val="35"/>
    <w:rPr>
      <w:b/>
      <w:bCs/>
      <w:color w:val="2E75B6" w:themeColor="accent1" w:themeShade="BF"/>
      <w:sz w:val="16"/>
      <w:szCs w:val="16"/>
    </w:rPr>
  </w:style>
  <w:style w:type="paragraph" w:styleId="13">
    <w:name w:val="toc 5"/>
    <w:basedOn w:val="1"/>
    <w:next w:val="1"/>
    <w:uiPriority w:val="0"/>
    <w:pPr>
      <w:ind w:left="840"/>
    </w:pPr>
    <w:rPr>
      <w:rFonts w:cstheme="minorHAnsi"/>
      <w:sz w:val="18"/>
      <w:szCs w:val="18"/>
    </w:rPr>
  </w:style>
  <w:style w:type="paragraph" w:styleId="14">
    <w:name w:val="toc 3"/>
    <w:basedOn w:val="1"/>
    <w:next w:val="1"/>
    <w:uiPriority w:val="0"/>
    <w:pPr>
      <w:ind w:left="420"/>
    </w:pPr>
    <w:rPr>
      <w:rFonts w:cstheme="minorHAnsi"/>
      <w:i/>
      <w:iCs/>
    </w:rPr>
  </w:style>
  <w:style w:type="paragraph" w:styleId="15">
    <w:name w:val="toc 8"/>
    <w:basedOn w:val="1"/>
    <w:next w:val="1"/>
    <w:uiPriority w:val="0"/>
    <w:pPr>
      <w:ind w:left="1470"/>
    </w:pPr>
    <w:rPr>
      <w:rFonts w:cstheme="minorHAnsi"/>
      <w:sz w:val="18"/>
      <w:szCs w:val="18"/>
    </w:rPr>
  </w:style>
  <w:style w:type="paragraph" w:styleId="16">
    <w:name w:val="Balloon Text"/>
    <w:basedOn w:val="1"/>
    <w:link w:val="36"/>
    <w:uiPriority w:val="0"/>
    <w:rPr>
      <w:sz w:val="18"/>
      <w:szCs w:val="18"/>
    </w:rPr>
  </w:style>
  <w:style w:type="paragraph" w:styleId="17">
    <w:name w:val="header"/>
    <w:basedOn w:val="1"/>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iPriority w:val="39"/>
    <w:pPr>
      <w:spacing w:before="120" w:after="120"/>
    </w:pPr>
    <w:rPr>
      <w:rFonts w:cstheme="minorHAnsi"/>
      <w:b/>
      <w:bCs/>
      <w:caps/>
    </w:rPr>
  </w:style>
  <w:style w:type="paragraph" w:styleId="19">
    <w:name w:val="toc 4"/>
    <w:basedOn w:val="1"/>
    <w:next w:val="1"/>
    <w:uiPriority w:val="0"/>
    <w:pPr>
      <w:ind w:left="630"/>
    </w:pPr>
    <w:rPr>
      <w:rFonts w:cstheme="minorHAnsi"/>
      <w:sz w:val="18"/>
      <w:szCs w:val="18"/>
    </w:rPr>
  </w:style>
  <w:style w:type="paragraph" w:styleId="20">
    <w:name w:val="Subtitle"/>
    <w:basedOn w:val="1"/>
    <w:next w:val="1"/>
    <w:link w:val="48"/>
    <w:qFormat/>
    <w:uiPriority w:val="11"/>
    <w:pPr>
      <w:spacing w:after="1000" w:line="240" w:lineRule="auto"/>
    </w:pPr>
    <w:rPr>
      <w:caps/>
      <w:color w:val="595959" w:themeColor="text1" w:themeTint="A6"/>
      <w:spacing w:val="10"/>
      <w:sz w:val="24"/>
      <w:szCs w:val="24"/>
      <w14:textFill>
        <w14:solidFill>
          <w14:schemeClr w14:val="tx1">
            <w14:lumMod w14:val="65000"/>
            <w14:lumOff w14:val="35000"/>
          </w14:schemeClr>
        </w14:solidFill>
      </w14:textFill>
    </w:rPr>
  </w:style>
  <w:style w:type="paragraph" w:styleId="21">
    <w:name w:val="toc 6"/>
    <w:basedOn w:val="1"/>
    <w:next w:val="1"/>
    <w:uiPriority w:val="0"/>
    <w:pPr>
      <w:ind w:left="1050"/>
    </w:pPr>
    <w:rPr>
      <w:rFonts w:cstheme="minorHAnsi"/>
      <w:sz w:val="18"/>
      <w:szCs w:val="18"/>
    </w:rPr>
  </w:style>
  <w:style w:type="paragraph" w:styleId="22">
    <w:name w:val="toc 2"/>
    <w:basedOn w:val="1"/>
    <w:next w:val="1"/>
    <w:uiPriority w:val="39"/>
    <w:pPr>
      <w:ind w:left="210"/>
    </w:pPr>
    <w:rPr>
      <w:rFonts w:cstheme="minorHAnsi"/>
      <w:smallCaps/>
    </w:rPr>
  </w:style>
  <w:style w:type="paragraph" w:styleId="23">
    <w:name w:val="toc 9"/>
    <w:basedOn w:val="1"/>
    <w:next w:val="1"/>
    <w:uiPriority w:val="0"/>
    <w:pPr>
      <w:ind w:left="1680"/>
    </w:pPr>
    <w:rPr>
      <w:rFonts w:cstheme="minorHAnsi"/>
      <w:sz w:val="18"/>
      <w:szCs w:val="18"/>
    </w:rPr>
  </w:style>
  <w:style w:type="paragraph" w:styleId="24">
    <w:name w:val="Normal (Web)"/>
    <w:basedOn w:val="1"/>
    <w:qFormat/>
    <w:uiPriority w:val="0"/>
    <w:pPr>
      <w:spacing w:before="0" w:beforeAutospacing="1" w:after="0" w:afterAutospacing="1"/>
    </w:pPr>
    <w:rPr>
      <w:rFonts w:cs="Times New Roman"/>
      <w:sz w:val="24"/>
    </w:rPr>
  </w:style>
  <w:style w:type="paragraph" w:styleId="25">
    <w:name w:val="Title"/>
    <w:basedOn w:val="1"/>
    <w:next w:val="1"/>
    <w:link w:val="47"/>
    <w:qFormat/>
    <w:uiPriority w:val="10"/>
    <w:pPr>
      <w:spacing w:before="720"/>
    </w:pPr>
    <w:rPr>
      <w:caps/>
      <w:color w:val="5B9BD5" w:themeColor="accent1"/>
      <w:spacing w:val="10"/>
      <w:kern w:val="28"/>
      <w:sz w:val="52"/>
      <w:szCs w:val="52"/>
      <w14:textFill>
        <w14:solidFill>
          <w14:schemeClr w14:val="accent1"/>
        </w14:solidFill>
      </w14:textFill>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Light List Accent 1"/>
    <w:basedOn w:val="26"/>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5B9BD5" w:themeFill="accent1"/>
      </w:tcPr>
    </w:tblStylePr>
    <w:tblStylePr w:type="lastRow">
      <w:pPr>
        <w:spacing w:before="0" w:after="0" w:line="240" w:lineRule="auto"/>
      </w:pPr>
      <w:rPr>
        <w:b/>
        <w:bCs/>
      </w:rPr>
      <w:tblPr>
        <w:tblLayout w:type="fixed"/>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blLayout w:type="fixed"/>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blLayout w:type="fixed"/>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29">
    <w:name w:val="Light List Accent 2"/>
    <w:basedOn w:val="26"/>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ED7D31" w:themeFill="accent2"/>
      </w:tcPr>
    </w:tblStylePr>
    <w:tblStylePr w:type="lastRow">
      <w:pPr>
        <w:spacing w:before="0" w:after="0" w:line="240" w:lineRule="auto"/>
      </w:pPr>
      <w:rPr>
        <w:b/>
        <w:bCs/>
      </w:rPr>
      <w:tblPr>
        <w:tblLayout w:type="fixed"/>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blLayout w:type="fixed"/>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blLayout w:type="fixed"/>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30">
    <w:name w:val="Light List Accent 4"/>
    <w:basedOn w:val="26"/>
    <w:uiPriority w:val="61"/>
    <w:pPr>
      <w:spacing w:before="0" w:after="0" w:line="240" w:lineRule="auto"/>
    </w:p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FC000" w:themeFill="accent4"/>
      </w:tcPr>
    </w:tblStylePr>
    <w:tblStylePr w:type="lastRow">
      <w:pPr>
        <w:spacing w:before="0" w:after="0" w:line="240" w:lineRule="auto"/>
      </w:pPr>
      <w:rPr>
        <w:b/>
        <w:bCs/>
      </w:rPr>
      <w:tblPr>
        <w:tblLayout w:type="fixed"/>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blLayout w:type="fixed"/>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blLayout w:type="fixed"/>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character" w:styleId="32">
    <w:name w:val="Strong"/>
    <w:qFormat/>
    <w:uiPriority w:val="22"/>
    <w:rPr>
      <w:b/>
      <w:bCs/>
    </w:rPr>
  </w:style>
  <w:style w:type="character" w:styleId="33">
    <w:name w:val="Emphasis"/>
    <w:qFormat/>
    <w:uiPriority w:val="20"/>
    <w:rPr>
      <w:caps/>
      <w:color w:val="1F4E79" w:themeColor="accent1" w:themeShade="80"/>
      <w:spacing w:val="5"/>
    </w:rPr>
  </w:style>
  <w:style w:type="character" w:styleId="34">
    <w:name w:val="Hyperlink"/>
    <w:basedOn w:val="31"/>
    <w:uiPriority w:val="99"/>
    <w:rPr>
      <w:color w:val="0000FF"/>
      <w:u w:val="single"/>
    </w:rPr>
  </w:style>
  <w:style w:type="character" w:customStyle="1" w:styleId="35">
    <w:name w:val="fontstyle01"/>
    <w:basedOn w:val="31"/>
    <w:uiPriority w:val="0"/>
    <w:rPr>
      <w:rFonts w:ascii="TimesNewRomanPSMT" w:hAnsi="TimesNewRomanPSMT" w:eastAsia="TimesNewRomanPSMT" w:cs="TimesNewRomanPSMT"/>
      <w:color w:val="000000"/>
      <w:sz w:val="24"/>
      <w:szCs w:val="24"/>
    </w:rPr>
  </w:style>
  <w:style w:type="character" w:customStyle="1" w:styleId="36">
    <w:name w:val="批注框文本 Char"/>
    <w:basedOn w:val="31"/>
    <w:link w:val="16"/>
    <w:qFormat/>
    <w:uiPriority w:val="0"/>
    <w:rPr>
      <w:rFonts w:asciiTheme="minorHAnsi" w:hAnsiTheme="minorHAnsi" w:eastAsiaTheme="minorEastAsia" w:cstheme="minorBidi"/>
      <w:kern w:val="2"/>
      <w:sz w:val="18"/>
      <w:szCs w:val="18"/>
    </w:rPr>
  </w:style>
  <w:style w:type="paragraph" w:styleId="37">
    <w:name w:val="List Paragraph"/>
    <w:basedOn w:val="1"/>
    <w:qFormat/>
    <w:uiPriority w:val="34"/>
    <w:pPr>
      <w:ind w:left="720"/>
      <w:contextualSpacing/>
    </w:pPr>
  </w:style>
  <w:style w:type="character" w:customStyle="1" w:styleId="38">
    <w:name w:val="标题 1 Char"/>
    <w:basedOn w:val="31"/>
    <w:link w:val="2"/>
    <w:uiPriority w:val="9"/>
    <w:rPr>
      <w:b/>
      <w:bCs/>
      <w:caps/>
      <w:color w:val="FFFFFF" w:themeColor="background1"/>
      <w:spacing w:val="15"/>
      <w:shd w:val="clear" w:color="auto" w:fill="5B9BD5" w:themeFill="accent1"/>
      <w14:textFill>
        <w14:solidFill>
          <w14:schemeClr w14:val="bg1"/>
        </w14:solidFill>
      </w14:textFill>
    </w:rPr>
  </w:style>
  <w:style w:type="character" w:customStyle="1" w:styleId="39">
    <w:name w:val="标题 2 Char"/>
    <w:basedOn w:val="31"/>
    <w:link w:val="3"/>
    <w:uiPriority w:val="9"/>
    <w:rPr>
      <w:caps/>
      <w:spacing w:val="15"/>
      <w:shd w:val="clear" w:color="auto" w:fill="DEEAF6" w:themeFill="accent1" w:themeFillTint="33"/>
    </w:rPr>
  </w:style>
  <w:style w:type="character" w:customStyle="1" w:styleId="40">
    <w:name w:val="标题 3 Char"/>
    <w:basedOn w:val="31"/>
    <w:link w:val="4"/>
    <w:uiPriority w:val="9"/>
    <w:rPr>
      <w:caps/>
      <w:color w:val="1F4E79" w:themeColor="accent1" w:themeShade="80"/>
      <w:spacing w:val="15"/>
    </w:rPr>
  </w:style>
  <w:style w:type="character" w:customStyle="1" w:styleId="41">
    <w:name w:val="标题 4 Char"/>
    <w:basedOn w:val="31"/>
    <w:link w:val="5"/>
    <w:semiHidden/>
    <w:uiPriority w:val="9"/>
    <w:rPr>
      <w:caps/>
      <w:color w:val="2E75B6" w:themeColor="accent1" w:themeShade="BF"/>
      <w:spacing w:val="10"/>
    </w:rPr>
  </w:style>
  <w:style w:type="character" w:customStyle="1" w:styleId="42">
    <w:name w:val="标题 5 Char"/>
    <w:basedOn w:val="31"/>
    <w:link w:val="6"/>
    <w:semiHidden/>
    <w:uiPriority w:val="9"/>
    <w:rPr>
      <w:caps/>
      <w:color w:val="2E75B6" w:themeColor="accent1" w:themeShade="BF"/>
      <w:spacing w:val="10"/>
    </w:rPr>
  </w:style>
  <w:style w:type="character" w:customStyle="1" w:styleId="43">
    <w:name w:val="标题 6 Char"/>
    <w:basedOn w:val="31"/>
    <w:link w:val="7"/>
    <w:semiHidden/>
    <w:uiPriority w:val="9"/>
    <w:rPr>
      <w:caps/>
      <w:color w:val="2E75B6" w:themeColor="accent1" w:themeShade="BF"/>
      <w:spacing w:val="10"/>
    </w:rPr>
  </w:style>
  <w:style w:type="character" w:customStyle="1" w:styleId="44">
    <w:name w:val="标题 7 Char"/>
    <w:basedOn w:val="31"/>
    <w:link w:val="8"/>
    <w:semiHidden/>
    <w:uiPriority w:val="9"/>
    <w:rPr>
      <w:caps/>
      <w:color w:val="2E75B6" w:themeColor="accent1" w:themeShade="BF"/>
      <w:spacing w:val="10"/>
    </w:rPr>
  </w:style>
  <w:style w:type="character" w:customStyle="1" w:styleId="45">
    <w:name w:val="标题 8 Char"/>
    <w:basedOn w:val="31"/>
    <w:link w:val="9"/>
    <w:semiHidden/>
    <w:uiPriority w:val="9"/>
    <w:rPr>
      <w:caps/>
      <w:spacing w:val="10"/>
      <w:sz w:val="18"/>
      <w:szCs w:val="18"/>
    </w:rPr>
  </w:style>
  <w:style w:type="character" w:customStyle="1" w:styleId="46">
    <w:name w:val="标题 9 Char"/>
    <w:basedOn w:val="31"/>
    <w:link w:val="10"/>
    <w:semiHidden/>
    <w:uiPriority w:val="9"/>
    <w:rPr>
      <w:i/>
      <w:caps/>
      <w:spacing w:val="10"/>
      <w:sz w:val="18"/>
      <w:szCs w:val="18"/>
    </w:rPr>
  </w:style>
  <w:style w:type="character" w:customStyle="1" w:styleId="47">
    <w:name w:val="标题 Char"/>
    <w:basedOn w:val="31"/>
    <w:link w:val="25"/>
    <w:uiPriority w:val="10"/>
    <w:rPr>
      <w:caps/>
      <w:color w:val="5B9BD5" w:themeColor="accent1"/>
      <w:spacing w:val="10"/>
      <w:kern w:val="28"/>
      <w:sz w:val="52"/>
      <w:szCs w:val="52"/>
      <w14:textFill>
        <w14:solidFill>
          <w14:schemeClr w14:val="accent1"/>
        </w14:solidFill>
      </w14:textFill>
    </w:rPr>
  </w:style>
  <w:style w:type="character" w:customStyle="1" w:styleId="48">
    <w:name w:val="副标题 Char"/>
    <w:basedOn w:val="31"/>
    <w:link w:val="20"/>
    <w:uiPriority w:val="11"/>
    <w:rPr>
      <w:caps/>
      <w:color w:val="595959" w:themeColor="text1" w:themeTint="A6"/>
      <w:spacing w:val="10"/>
      <w:sz w:val="24"/>
      <w:szCs w:val="24"/>
      <w14:textFill>
        <w14:solidFill>
          <w14:schemeClr w14:val="tx1">
            <w14:lumMod w14:val="65000"/>
            <w14:lumOff w14:val="35000"/>
          </w14:schemeClr>
        </w14:solidFill>
      </w14:textFill>
    </w:rPr>
  </w:style>
  <w:style w:type="paragraph" w:styleId="49">
    <w:name w:val="No Spacing"/>
    <w:basedOn w:val="1"/>
    <w:link w:val="60"/>
    <w:qFormat/>
    <w:uiPriority w:val="1"/>
    <w:pPr>
      <w:spacing w:before="0" w:after="0" w:line="240" w:lineRule="auto"/>
    </w:pPr>
  </w:style>
  <w:style w:type="paragraph" w:styleId="50">
    <w:name w:val="Quote"/>
    <w:basedOn w:val="1"/>
    <w:next w:val="1"/>
    <w:link w:val="51"/>
    <w:qFormat/>
    <w:uiPriority w:val="29"/>
    <w:rPr>
      <w:i/>
      <w:iCs/>
    </w:rPr>
  </w:style>
  <w:style w:type="character" w:customStyle="1" w:styleId="51">
    <w:name w:val="引用 Char"/>
    <w:basedOn w:val="31"/>
    <w:link w:val="50"/>
    <w:uiPriority w:val="29"/>
    <w:rPr>
      <w:i/>
      <w:iCs/>
      <w:sz w:val="20"/>
      <w:szCs w:val="20"/>
    </w:rPr>
  </w:style>
  <w:style w:type="paragraph" w:styleId="52">
    <w:name w:val="Intense Quote"/>
    <w:basedOn w:val="1"/>
    <w:next w:val="1"/>
    <w:link w:val="53"/>
    <w:qFormat/>
    <w:uiPriority w:val="30"/>
    <w:pPr>
      <w:pBdr>
        <w:top w:val="single" w:color="5B9BD5" w:themeColor="accent1" w:sz="4" w:space="10"/>
        <w:left w:val="single" w:color="5B9BD5" w:themeColor="accent1" w:sz="4" w:space="10"/>
      </w:pBdr>
      <w:spacing w:after="0"/>
      <w:ind w:left="1296" w:right="1152"/>
      <w:jc w:val="both"/>
    </w:pPr>
    <w:rPr>
      <w:i/>
      <w:iCs/>
      <w:color w:val="5B9BD5" w:themeColor="accent1"/>
      <w14:textFill>
        <w14:solidFill>
          <w14:schemeClr w14:val="accent1"/>
        </w14:solidFill>
      </w14:textFill>
    </w:rPr>
  </w:style>
  <w:style w:type="character" w:customStyle="1" w:styleId="53">
    <w:name w:val="明显引用 Char"/>
    <w:basedOn w:val="31"/>
    <w:link w:val="52"/>
    <w:uiPriority w:val="30"/>
    <w:rPr>
      <w:i/>
      <w:iCs/>
      <w:color w:val="5B9BD5" w:themeColor="accent1"/>
      <w:sz w:val="20"/>
      <w:szCs w:val="20"/>
      <w14:textFill>
        <w14:solidFill>
          <w14:schemeClr w14:val="accent1"/>
        </w14:solidFill>
      </w14:textFill>
    </w:rPr>
  </w:style>
  <w:style w:type="character" w:customStyle="1" w:styleId="54">
    <w:name w:val="Subtle Emphasis"/>
    <w:qFormat/>
    <w:uiPriority w:val="19"/>
    <w:rPr>
      <w:i/>
      <w:iCs/>
      <w:color w:val="1F4E79" w:themeColor="accent1" w:themeShade="80"/>
    </w:rPr>
  </w:style>
  <w:style w:type="character" w:customStyle="1" w:styleId="55">
    <w:name w:val="Intense Emphasis"/>
    <w:qFormat/>
    <w:uiPriority w:val="21"/>
    <w:rPr>
      <w:b/>
      <w:bCs/>
      <w:caps/>
      <w:color w:val="1F4E79" w:themeColor="accent1" w:themeShade="80"/>
      <w:spacing w:val="10"/>
    </w:rPr>
  </w:style>
  <w:style w:type="character" w:customStyle="1" w:styleId="56">
    <w:name w:val="Subtle Reference"/>
    <w:qFormat/>
    <w:uiPriority w:val="31"/>
    <w:rPr>
      <w:b/>
      <w:bCs/>
      <w:color w:val="5B9BD5" w:themeColor="accent1"/>
      <w14:textFill>
        <w14:solidFill>
          <w14:schemeClr w14:val="accent1"/>
        </w14:solidFill>
      </w14:textFill>
    </w:rPr>
  </w:style>
  <w:style w:type="character" w:customStyle="1" w:styleId="57">
    <w:name w:val="Intense Reference"/>
    <w:qFormat/>
    <w:uiPriority w:val="32"/>
    <w:rPr>
      <w:b/>
      <w:bCs/>
      <w:i/>
      <w:iCs/>
      <w:caps/>
      <w:color w:val="5B9BD5" w:themeColor="accent1"/>
      <w14:textFill>
        <w14:solidFill>
          <w14:schemeClr w14:val="accent1"/>
        </w14:solidFill>
      </w14:textFill>
    </w:rPr>
  </w:style>
  <w:style w:type="character" w:customStyle="1" w:styleId="58">
    <w:name w:val="Book Title"/>
    <w:qFormat/>
    <w:uiPriority w:val="33"/>
    <w:rPr>
      <w:b/>
      <w:bCs/>
      <w:i/>
      <w:iCs/>
      <w:spacing w:val="9"/>
    </w:rPr>
  </w:style>
  <w:style w:type="paragraph" w:customStyle="1" w:styleId="59">
    <w:name w:val="TOC Heading"/>
    <w:basedOn w:val="2"/>
    <w:next w:val="1"/>
    <w:semiHidden/>
    <w:unhideWhenUsed/>
    <w:qFormat/>
    <w:uiPriority w:val="39"/>
    <w:pPr>
      <w:outlineLvl w:val="9"/>
    </w:pPr>
    <w:rPr>
      <w:lang w:bidi="en-US"/>
    </w:rPr>
  </w:style>
  <w:style w:type="character" w:customStyle="1" w:styleId="60">
    <w:name w:val="无间隔 Char"/>
    <w:basedOn w:val="31"/>
    <w:link w:val="49"/>
    <w:uiPriority w:val="1"/>
    <w:rPr>
      <w:sz w:val="20"/>
      <w:szCs w:val="20"/>
    </w:rPr>
  </w:style>
  <w:style w:type="paragraph" w:customStyle="1" w:styleId="6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FB0D3-1598-4EF1-9FB0-96879760D4A9}">
  <ds:schemaRefs/>
</ds:datastoreItem>
</file>

<file path=docProps/app.xml><?xml version="1.0" encoding="utf-8"?>
<Properties xmlns="http://schemas.openxmlformats.org/officeDocument/2006/extended-properties" xmlns:vt="http://schemas.openxmlformats.org/officeDocument/2006/docPropsVTypes">
  <Template>Normal</Template>
  <Pages>21</Pages>
  <Words>1745</Words>
  <Characters>9951</Characters>
  <Lines>82</Lines>
  <Paragraphs>23</Paragraphs>
  <TotalTime>2</TotalTime>
  <ScaleCrop>false</ScaleCrop>
  <LinksUpToDate>false</LinksUpToDate>
  <CharactersWithSpaces>11673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2016-09-18T08:52:00Z</dcterms:created>
  <dc:creator>Mike</dc:creator>
  <cp:lastModifiedBy>护航者-牛松德</cp:lastModifiedBy>
  <dcterms:modified xsi:type="dcterms:W3CDTF">2019-10-08T11:44:22Z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